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EAB0" w14:textId="77777777" w:rsidR="00631D3D" w:rsidRPr="00631D3D" w:rsidRDefault="00631D3D" w:rsidP="00A727A1">
      <w:pPr>
        <w:pStyle w:val="Heading1"/>
      </w:pPr>
      <w:r w:rsidRPr="00631D3D">
        <w:t>Scottish Churches Parliamentary Office</w:t>
      </w:r>
    </w:p>
    <w:p w14:paraId="176B4CD9" w14:textId="4FB37FE8" w:rsidR="00631D3D" w:rsidRPr="00631D3D" w:rsidRDefault="00631D3D" w:rsidP="00A727A1">
      <w:pPr>
        <w:pStyle w:val="Heading1"/>
        <w:spacing w:before="0"/>
      </w:pPr>
      <w:r w:rsidRPr="00631D3D">
        <w:t xml:space="preserve">Briefing </w:t>
      </w:r>
    </w:p>
    <w:p w14:paraId="0A6FED1D" w14:textId="7A9F9B49" w:rsidR="007921F2" w:rsidRPr="00631D3D" w:rsidRDefault="007C7A39" w:rsidP="00A727A1">
      <w:pPr>
        <w:pStyle w:val="Heading1"/>
        <w:rPr>
          <w:rFonts w:asciiTheme="minorHAnsi" w:hAnsiTheme="minorHAnsi" w:cstheme="minorHAnsi"/>
        </w:rPr>
      </w:pPr>
      <w:r w:rsidRPr="00631D3D">
        <w:rPr>
          <w:rFonts w:asciiTheme="minorHAnsi" w:hAnsiTheme="minorHAnsi" w:cstheme="minorHAnsi"/>
        </w:rPr>
        <w:t xml:space="preserve">Ecumenical Groups </w:t>
      </w:r>
      <w:r w:rsidR="0086651D" w:rsidRPr="00631D3D">
        <w:rPr>
          <w:rFonts w:asciiTheme="minorHAnsi" w:hAnsiTheme="minorHAnsi" w:cstheme="minorHAnsi"/>
        </w:rPr>
        <w:t xml:space="preserve">whose work is relevant to </w:t>
      </w:r>
      <w:r w:rsidR="00631D3D" w:rsidRPr="00631D3D">
        <w:rPr>
          <w:rFonts w:asciiTheme="minorHAnsi" w:hAnsiTheme="minorHAnsi" w:cstheme="minorHAnsi"/>
        </w:rPr>
        <w:t>p</w:t>
      </w:r>
      <w:r w:rsidRPr="00631D3D">
        <w:rPr>
          <w:rFonts w:asciiTheme="minorHAnsi" w:hAnsiTheme="minorHAnsi" w:cstheme="minorHAnsi"/>
        </w:rPr>
        <w:t>olitic</w:t>
      </w:r>
      <w:r w:rsidR="001E3AA3" w:rsidRPr="00631D3D">
        <w:rPr>
          <w:rFonts w:asciiTheme="minorHAnsi" w:hAnsiTheme="minorHAnsi" w:cstheme="minorHAnsi"/>
        </w:rPr>
        <w:t>s</w:t>
      </w:r>
      <w:r w:rsidRPr="00631D3D">
        <w:rPr>
          <w:rFonts w:asciiTheme="minorHAnsi" w:hAnsiTheme="minorHAnsi" w:cstheme="minorHAnsi"/>
        </w:rPr>
        <w:t xml:space="preserve"> in Scotland</w:t>
      </w:r>
      <w:r w:rsidR="0086651D" w:rsidRPr="00631D3D">
        <w:rPr>
          <w:rFonts w:asciiTheme="minorHAnsi" w:hAnsiTheme="minorHAnsi" w:cstheme="minorHAnsi"/>
        </w:rPr>
        <w:t xml:space="preserve">: </w:t>
      </w:r>
      <w:r w:rsidR="006D311D" w:rsidRPr="00631D3D">
        <w:rPr>
          <w:rFonts w:asciiTheme="minorHAnsi" w:hAnsiTheme="minorHAnsi" w:cstheme="minorHAnsi"/>
        </w:rPr>
        <w:t>who they are and what they do</w:t>
      </w:r>
    </w:p>
    <w:p w14:paraId="02E82191" w14:textId="77777777" w:rsidR="00631D3D" w:rsidRPr="00631D3D" w:rsidRDefault="00631D3D" w:rsidP="00A727A1">
      <w:pPr>
        <w:pStyle w:val="Heading1"/>
        <w:rPr>
          <w:rFonts w:asciiTheme="minorHAnsi" w:hAnsiTheme="minorHAnsi" w:cstheme="minorHAnsi"/>
        </w:rPr>
      </w:pPr>
      <w:r w:rsidRPr="00631D3D">
        <w:rPr>
          <w:rFonts w:asciiTheme="minorHAnsi" w:hAnsiTheme="minorHAnsi" w:cstheme="minorHAnsi"/>
        </w:rPr>
        <w:t>24 June 2021</w:t>
      </w:r>
    </w:p>
    <w:p w14:paraId="1E5C7BB7" w14:textId="77777777" w:rsidR="00631D3D" w:rsidRPr="00631D3D" w:rsidRDefault="00631D3D">
      <w:pPr>
        <w:rPr>
          <w:rFonts w:asciiTheme="minorHAnsi" w:hAnsiTheme="minorHAnsi" w:cstheme="minorHAnsi"/>
          <w:b/>
          <w:sz w:val="24"/>
          <w:szCs w:val="24"/>
        </w:rPr>
      </w:pPr>
    </w:p>
    <w:p w14:paraId="5D02CC42" w14:textId="77777777" w:rsidR="007C7A39" w:rsidRPr="00A727A1" w:rsidRDefault="0065557C" w:rsidP="00A727A1">
      <w:pPr>
        <w:pStyle w:val="Heading2"/>
      </w:pPr>
      <w:r w:rsidRPr="00A727A1">
        <w:t>Groups with a general advocacy focus:</w:t>
      </w:r>
    </w:p>
    <w:p w14:paraId="4F62FA55" w14:textId="77777777" w:rsidR="0065557C" w:rsidRPr="00631D3D" w:rsidRDefault="0065557C">
      <w:pPr>
        <w:rPr>
          <w:rFonts w:asciiTheme="minorHAnsi" w:hAnsiTheme="minorHAnsi" w:cstheme="minorHAnsi"/>
          <w:sz w:val="24"/>
          <w:szCs w:val="24"/>
        </w:rPr>
      </w:pPr>
    </w:p>
    <w:p w14:paraId="232A8079" w14:textId="4AA42858" w:rsidR="007C7A39" w:rsidRPr="00631D3D" w:rsidRDefault="007C7A39" w:rsidP="007C7A39">
      <w:pPr>
        <w:rPr>
          <w:rFonts w:asciiTheme="minorHAnsi" w:hAnsiTheme="minorHAnsi" w:cstheme="minorHAnsi"/>
          <w:sz w:val="24"/>
          <w:szCs w:val="24"/>
        </w:rPr>
      </w:pPr>
      <w:r w:rsidRPr="00631D3D">
        <w:rPr>
          <w:rFonts w:asciiTheme="minorHAnsi" w:hAnsiTheme="minorHAnsi" w:cstheme="minorHAnsi"/>
          <w:b/>
          <w:sz w:val="24"/>
          <w:szCs w:val="24"/>
        </w:rPr>
        <w:t>S</w:t>
      </w:r>
      <w:r w:rsidR="00913EE4" w:rsidRPr="00631D3D">
        <w:rPr>
          <w:rFonts w:asciiTheme="minorHAnsi" w:hAnsiTheme="minorHAnsi" w:cstheme="minorHAnsi"/>
          <w:b/>
          <w:sz w:val="24"/>
          <w:szCs w:val="24"/>
        </w:rPr>
        <w:t>cottish Churches Parliamentary Office (SCPO)</w:t>
      </w:r>
      <w:r w:rsidR="00913EE4" w:rsidRPr="00631D3D">
        <w:rPr>
          <w:rFonts w:asciiTheme="minorHAnsi" w:hAnsiTheme="minorHAnsi" w:cstheme="minorHAnsi"/>
          <w:sz w:val="24"/>
          <w:szCs w:val="24"/>
        </w:rPr>
        <w:t xml:space="preserve"> </w:t>
      </w:r>
    </w:p>
    <w:p w14:paraId="308F6385" w14:textId="77777777" w:rsidR="002B7C6B" w:rsidRPr="00631D3D" w:rsidRDefault="002B7C6B" w:rsidP="007C7A39">
      <w:pPr>
        <w:rPr>
          <w:rFonts w:asciiTheme="minorHAnsi" w:hAnsiTheme="minorHAnsi" w:cstheme="minorHAnsi"/>
          <w:sz w:val="24"/>
          <w:szCs w:val="24"/>
        </w:rPr>
      </w:pPr>
      <w:r w:rsidRPr="00631D3D">
        <w:rPr>
          <w:rFonts w:asciiTheme="minorHAnsi" w:hAnsiTheme="minorHAnsi" w:cstheme="minorHAnsi"/>
          <w:sz w:val="24"/>
          <w:szCs w:val="24"/>
        </w:rPr>
        <w:t xml:space="preserve">SCPO </w:t>
      </w:r>
      <w:r w:rsidR="004607B3" w:rsidRPr="00631D3D">
        <w:rPr>
          <w:rFonts w:asciiTheme="minorHAnsi" w:hAnsiTheme="minorHAnsi" w:cstheme="minorHAnsi"/>
          <w:sz w:val="24"/>
          <w:szCs w:val="24"/>
        </w:rPr>
        <w:t xml:space="preserve">is </w:t>
      </w:r>
      <w:r w:rsidR="004607B3" w:rsidRPr="00631D3D">
        <w:rPr>
          <w:rFonts w:asciiTheme="minorHAnsi" w:hAnsiTheme="minorHAnsi" w:cstheme="minorHAnsi"/>
          <w:color w:val="282828"/>
          <w:sz w:val="24"/>
          <w:szCs w:val="24"/>
          <w:shd w:val="clear" w:color="auto" w:fill="FFFFFF"/>
        </w:rPr>
        <w:t xml:space="preserve">an ecumenical partnership between the Churches in Scotland and is organised by the Church of Scotland. It </w:t>
      </w:r>
      <w:r w:rsidRPr="00631D3D">
        <w:rPr>
          <w:rFonts w:asciiTheme="minorHAnsi" w:hAnsiTheme="minorHAnsi" w:cstheme="minorHAnsi"/>
          <w:sz w:val="24"/>
          <w:szCs w:val="24"/>
        </w:rPr>
        <w:t xml:space="preserve">was set up in 1999 with a vision to build a fruitful relationship between </w:t>
      </w:r>
      <w:r w:rsidR="004607B3" w:rsidRPr="00631D3D">
        <w:rPr>
          <w:rFonts w:asciiTheme="minorHAnsi" w:hAnsiTheme="minorHAnsi" w:cstheme="minorHAnsi"/>
          <w:sz w:val="24"/>
          <w:szCs w:val="24"/>
        </w:rPr>
        <w:t>C</w:t>
      </w:r>
      <w:r w:rsidR="00C60E5B" w:rsidRPr="00631D3D">
        <w:rPr>
          <w:rFonts w:asciiTheme="minorHAnsi" w:hAnsiTheme="minorHAnsi" w:cstheme="minorHAnsi"/>
          <w:sz w:val="24"/>
          <w:szCs w:val="24"/>
        </w:rPr>
        <w:t xml:space="preserve">hurches in Scotland and the new Scottish Parliament, and to help them to relate and respond effectively in the political process. SCPO also responds to Westminster issues of concern to Scottish </w:t>
      </w:r>
      <w:r w:rsidR="004607B3" w:rsidRPr="00631D3D">
        <w:rPr>
          <w:rFonts w:asciiTheme="minorHAnsi" w:hAnsiTheme="minorHAnsi" w:cstheme="minorHAnsi"/>
          <w:sz w:val="24"/>
          <w:szCs w:val="24"/>
        </w:rPr>
        <w:t>C</w:t>
      </w:r>
      <w:r w:rsidR="00C60E5B" w:rsidRPr="00631D3D">
        <w:rPr>
          <w:rFonts w:asciiTheme="minorHAnsi" w:hAnsiTheme="minorHAnsi" w:cstheme="minorHAnsi"/>
          <w:sz w:val="24"/>
          <w:szCs w:val="24"/>
        </w:rPr>
        <w:t xml:space="preserve">hurches. SCPO </w:t>
      </w:r>
      <w:r w:rsidR="004607B3" w:rsidRPr="00631D3D">
        <w:rPr>
          <w:rFonts w:asciiTheme="minorHAnsi" w:hAnsiTheme="minorHAnsi" w:cstheme="minorHAnsi"/>
          <w:sz w:val="24"/>
          <w:szCs w:val="24"/>
        </w:rPr>
        <w:t>does this by working with its 15 partner organisations</w:t>
      </w:r>
      <w:r w:rsidR="00C60E5B" w:rsidRPr="00631D3D">
        <w:rPr>
          <w:rFonts w:asciiTheme="minorHAnsi" w:hAnsiTheme="minorHAnsi" w:cstheme="minorHAnsi"/>
          <w:sz w:val="24"/>
          <w:szCs w:val="24"/>
        </w:rPr>
        <w:t xml:space="preserve"> to</w:t>
      </w:r>
      <w:r w:rsidR="00A62634" w:rsidRPr="00631D3D">
        <w:rPr>
          <w:rFonts w:asciiTheme="minorHAnsi" w:hAnsiTheme="minorHAnsi" w:cstheme="minorHAnsi"/>
          <w:sz w:val="24"/>
          <w:szCs w:val="24"/>
        </w:rPr>
        <w:t xml:space="preserve"> share information and views and to </w:t>
      </w:r>
      <w:r w:rsidR="00C60E5B" w:rsidRPr="00631D3D">
        <w:rPr>
          <w:rFonts w:asciiTheme="minorHAnsi" w:hAnsiTheme="minorHAnsi" w:cstheme="minorHAnsi"/>
          <w:sz w:val="24"/>
          <w:szCs w:val="24"/>
        </w:rPr>
        <w:t xml:space="preserve">facilitate congregational engagement around elections and </w:t>
      </w:r>
      <w:r w:rsidR="004607B3" w:rsidRPr="00631D3D">
        <w:rPr>
          <w:rFonts w:asciiTheme="minorHAnsi" w:hAnsiTheme="minorHAnsi" w:cstheme="minorHAnsi"/>
          <w:sz w:val="24"/>
          <w:szCs w:val="24"/>
        </w:rPr>
        <w:t xml:space="preserve">the democratic process by producing </w:t>
      </w:r>
      <w:r w:rsidR="00C60E5B" w:rsidRPr="00631D3D">
        <w:rPr>
          <w:rFonts w:asciiTheme="minorHAnsi" w:hAnsiTheme="minorHAnsi" w:cstheme="minorHAnsi"/>
          <w:sz w:val="24"/>
          <w:szCs w:val="24"/>
        </w:rPr>
        <w:t>briefings on key manifesto topics</w:t>
      </w:r>
      <w:r w:rsidR="004607B3" w:rsidRPr="00631D3D">
        <w:rPr>
          <w:rFonts w:asciiTheme="minorHAnsi" w:hAnsiTheme="minorHAnsi" w:cstheme="minorHAnsi"/>
          <w:sz w:val="24"/>
          <w:szCs w:val="24"/>
        </w:rPr>
        <w:t xml:space="preserve"> </w:t>
      </w:r>
      <w:r w:rsidR="00C60E5B" w:rsidRPr="00631D3D">
        <w:rPr>
          <w:rFonts w:asciiTheme="minorHAnsi" w:hAnsiTheme="minorHAnsi" w:cstheme="minorHAnsi"/>
          <w:sz w:val="24"/>
          <w:szCs w:val="24"/>
        </w:rPr>
        <w:t xml:space="preserve">and </w:t>
      </w:r>
      <w:r w:rsidR="004607B3" w:rsidRPr="00631D3D">
        <w:rPr>
          <w:rFonts w:asciiTheme="minorHAnsi" w:hAnsiTheme="minorHAnsi" w:cstheme="minorHAnsi"/>
          <w:sz w:val="24"/>
          <w:szCs w:val="24"/>
        </w:rPr>
        <w:t xml:space="preserve">practical </w:t>
      </w:r>
      <w:r w:rsidR="00C60E5B" w:rsidRPr="00631D3D">
        <w:rPr>
          <w:rFonts w:asciiTheme="minorHAnsi" w:hAnsiTheme="minorHAnsi" w:cstheme="minorHAnsi"/>
          <w:sz w:val="24"/>
          <w:szCs w:val="24"/>
        </w:rPr>
        <w:t xml:space="preserve">advice on running hustings </w:t>
      </w:r>
      <w:r w:rsidR="004607B3" w:rsidRPr="00631D3D">
        <w:rPr>
          <w:rFonts w:asciiTheme="minorHAnsi" w:hAnsiTheme="minorHAnsi" w:cstheme="minorHAnsi"/>
          <w:sz w:val="24"/>
          <w:szCs w:val="24"/>
        </w:rPr>
        <w:t>etc.</w:t>
      </w:r>
    </w:p>
    <w:p w14:paraId="07E9BCB0" w14:textId="77777777" w:rsidR="00FD020E" w:rsidRPr="00631D3D" w:rsidRDefault="00A62634" w:rsidP="007C7A39">
      <w:pPr>
        <w:rPr>
          <w:rFonts w:asciiTheme="minorHAnsi" w:hAnsiTheme="minorHAnsi" w:cstheme="minorHAnsi"/>
          <w:sz w:val="24"/>
          <w:szCs w:val="24"/>
        </w:rPr>
      </w:pPr>
      <w:r w:rsidRPr="00631D3D">
        <w:rPr>
          <w:rFonts w:asciiTheme="minorHAnsi" w:hAnsiTheme="minorHAnsi" w:cstheme="minorHAnsi"/>
          <w:sz w:val="24"/>
          <w:szCs w:val="24"/>
        </w:rPr>
        <w:t xml:space="preserve">Contact: </w:t>
      </w:r>
      <w:hyperlink r:id="rId4" w:history="1">
        <w:r w:rsidR="00266C66" w:rsidRPr="00631D3D">
          <w:rPr>
            <w:rStyle w:val="Hyperlink"/>
            <w:rFonts w:asciiTheme="minorHAnsi" w:hAnsiTheme="minorHAnsi" w:cstheme="minorHAnsi"/>
            <w:sz w:val="24"/>
            <w:szCs w:val="24"/>
          </w:rPr>
          <w:t>DBradwell@churchofscotland.org.uk</w:t>
        </w:r>
      </w:hyperlink>
    </w:p>
    <w:p w14:paraId="2CF85779" w14:textId="77777777" w:rsidR="007C7A39" w:rsidRPr="00631D3D" w:rsidRDefault="007C7A39" w:rsidP="007C7A39">
      <w:pPr>
        <w:rPr>
          <w:rFonts w:asciiTheme="minorHAnsi" w:hAnsiTheme="minorHAnsi" w:cstheme="minorHAnsi"/>
          <w:sz w:val="24"/>
          <w:szCs w:val="24"/>
        </w:rPr>
      </w:pPr>
    </w:p>
    <w:p w14:paraId="4E4084E3" w14:textId="2021D698" w:rsidR="007C7A39" w:rsidRPr="00631D3D" w:rsidRDefault="00A727A1" w:rsidP="007C7A39">
      <w:pPr>
        <w:rPr>
          <w:rStyle w:val="Hyperlink"/>
          <w:rFonts w:asciiTheme="minorHAnsi" w:hAnsiTheme="minorHAnsi" w:cstheme="minorHAnsi"/>
          <w:sz w:val="24"/>
          <w:szCs w:val="24"/>
        </w:rPr>
      </w:pPr>
      <w:hyperlink r:id="rId5" w:history="1">
        <w:r w:rsidR="007C7A39" w:rsidRPr="00A727A1">
          <w:rPr>
            <w:rStyle w:val="Hyperlink"/>
            <w:rFonts w:asciiTheme="minorHAnsi" w:hAnsiTheme="minorHAnsi" w:cstheme="minorHAnsi"/>
            <w:b/>
            <w:sz w:val="24"/>
            <w:szCs w:val="24"/>
          </w:rPr>
          <w:t xml:space="preserve">Action </w:t>
        </w:r>
        <w:r w:rsidR="00A62634" w:rsidRPr="00A727A1">
          <w:rPr>
            <w:rStyle w:val="Hyperlink"/>
            <w:rFonts w:asciiTheme="minorHAnsi" w:hAnsiTheme="minorHAnsi" w:cstheme="minorHAnsi"/>
            <w:b/>
            <w:sz w:val="24"/>
            <w:szCs w:val="24"/>
          </w:rPr>
          <w:t xml:space="preserve">of Churches </w:t>
        </w:r>
        <w:r w:rsidR="007C7A39" w:rsidRPr="00A727A1">
          <w:rPr>
            <w:rStyle w:val="Hyperlink"/>
            <w:rFonts w:asciiTheme="minorHAnsi" w:hAnsiTheme="minorHAnsi" w:cstheme="minorHAnsi"/>
            <w:b/>
            <w:sz w:val="24"/>
            <w:szCs w:val="24"/>
          </w:rPr>
          <w:t>Together in Scotland</w:t>
        </w:r>
      </w:hyperlink>
      <w:r w:rsidR="0086651D" w:rsidRPr="00631D3D">
        <w:rPr>
          <w:rFonts w:asciiTheme="minorHAnsi" w:hAnsiTheme="minorHAnsi" w:cstheme="minorHAnsi"/>
          <w:b/>
          <w:sz w:val="24"/>
          <w:szCs w:val="24"/>
        </w:rPr>
        <w:t xml:space="preserve"> (ACTS)</w:t>
      </w:r>
      <w:r w:rsidR="007C7A39" w:rsidRPr="00631D3D">
        <w:rPr>
          <w:rFonts w:asciiTheme="minorHAnsi" w:hAnsiTheme="minorHAnsi" w:cstheme="minorHAnsi"/>
          <w:b/>
          <w:sz w:val="24"/>
          <w:szCs w:val="24"/>
        </w:rPr>
        <w:t>:</w:t>
      </w:r>
      <w:r w:rsidR="006721F8" w:rsidRPr="00631D3D">
        <w:rPr>
          <w:rFonts w:asciiTheme="minorHAnsi" w:hAnsiTheme="minorHAnsi" w:cstheme="minorHAnsi"/>
          <w:sz w:val="24"/>
          <w:szCs w:val="24"/>
        </w:rPr>
        <w:t xml:space="preserve"> </w:t>
      </w:r>
    </w:p>
    <w:p w14:paraId="1C36E0B1" w14:textId="77777777" w:rsidR="006721F8" w:rsidRPr="00631D3D" w:rsidRDefault="0086651D" w:rsidP="007C7A39">
      <w:pPr>
        <w:rPr>
          <w:rFonts w:asciiTheme="minorHAnsi" w:hAnsiTheme="minorHAnsi" w:cstheme="minorHAnsi"/>
          <w:sz w:val="24"/>
          <w:szCs w:val="24"/>
        </w:rPr>
      </w:pPr>
      <w:r w:rsidRPr="00631D3D">
        <w:rPr>
          <w:rFonts w:asciiTheme="minorHAnsi" w:hAnsiTheme="minorHAnsi" w:cstheme="minorHAnsi"/>
          <w:sz w:val="24"/>
          <w:szCs w:val="24"/>
        </w:rPr>
        <w:t>ACTS s</w:t>
      </w:r>
      <w:r w:rsidR="006721F8" w:rsidRPr="00631D3D">
        <w:rPr>
          <w:rFonts w:asciiTheme="minorHAnsi" w:hAnsiTheme="minorHAnsi" w:cstheme="minorHAnsi"/>
          <w:sz w:val="24"/>
          <w:szCs w:val="24"/>
        </w:rPr>
        <w:t xml:space="preserve">eeks to “enable the Scottish churches in their common life”. </w:t>
      </w:r>
      <w:r w:rsidR="004607B3" w:rsidRPr="00631D3D">
        <w:rPr>
          <w:rFonts w:asciiTheme="minorHAnsi" w:hAnsiTheme="minorHAnsi" w:cstheme="minorHAnsi"/>
          <w:sz w:val="24"/>
          <w:szCs w:val="24"/>
        </w:rPr>
        <w:t>ACTS</w:t>
      </w:r>
      <w:r w:rsidR="005211D7" w:rsidRPr="00631D3D">
        <w:rPr>
          <w:rFonts w:asciiTheme="minorHAnsi" w:hAnsiTheme="minorHAnsi" w:cstheme="minorHAnsi"/>
          <w:sz w:val="24"/>
          <w:szCs w:val="24"/>
        </w:rPr>
        <w:t>, in partnership with the Scottish Church Leaders Forum,</w:t>
      </w:r>
      <w:r w:rsidR="004607B3" w:rsidRPr="00631D3D">
        <w:rPr>
          <w:rFonts w:asciiTheme="minorHAnsi" w:hAnsiTheme="minorHAnsi" w:cstheme="minorHAnsi"/>
          <w:sz w:val="24"/>
          <w:szCs w:val="24"/>
        </w:rPr>
        <w:t xml:space="preserve"> r</w:t>
      </w:r>
      <w:r w:rsidR="006721F8" w:rsidRPr="00631D3D">
        <w:rPr>
          <w:rFonts w:asciiTheme="minorHAnsi" w:hAnsiTheme="minorHAnsi" w:cstheme="minorHAnsi"/>
          <w:sz w:val="24"/>
          <w:szCs w:val="24"/>
        </w:rPr>
        <w:t xml:space="preserve">ecently published “Adapt and be Flexible: The Mission continues”, about how churches have adapted to the lockdown. Previous areas of research and </w:t>
      </w:r>
      <w:r w:rsidR="006B3F4C" w:rsidRPr="00631D3D">
        <w:rPr>
          <w:rFonts w:asciiTheme="minorHAnsi" w:hAnsiTheme="minorHAnsi" w:cstheme="minorHAnsi"/>
          <w:sz w:val="24"/>
          <w:szCs w:val="24"/>
        </w:rPr>
        <w:t xml:space="preserve">resources </w:t>
      </w:r>
      <w:r w:rsidR="006721F8" w:rsidRPr="00631D3D">
        <w:rPr>
          <w:rFonts w:asciiTheme="minorHAnsi" w:hAnsiTheme="minorHAnsi" w:cstheme="minorHAnsi"/>
          <w:sz w:val="24"/>
          <w:szCs w:val="24"/>
        </w:rPr>
        <w:t xml:space="preserve">include: racial justice, rural life, human trafficking, community justice, education. </w:t>
      </w:r>
      <w:r w:rsidR="009C0B81" w:rsidRPr="00631D3D">
        <w:rPr>
          <w:rFonts w:asciiTheme="minorHAnsi" w:hAnsiTheme="minorHAnsi" w:cstheme="minorHAnsi"/>
          <w:sz w:val="24"/>
          <w:szCs w:val="24"/>
        </w:rPr>
        <w:t>ACTS is currently funding the role of COP 26 Ambassador for Churches</w:t>
      </w:r>
      <w:r w:rsidR="00676E18" w:rsidRPr="00631D3D">
        <w:rPr>
          <w:rFonts w:asciiTheme="minorHAnsi" w:hAnsiTheme="minorHAnsi" w:cstheme="minorHAnsi"/>
          <w:sz w:val="24"/>
          <w:szCs w:val="24"/>
        </w:rPr>
        <w:t xml:space="preserve"> Together Glasgow.</w:t>
      </w:r>
    </w:p>
    <w:p w14:paraId="0056B32E" w14:textId="77777777" w:rsidR="00907882" w:rsidRPr="00631D3D" w:rsidRDefault="00907882" w:rsidP="007C7A39">
      <w:pPr>
        <w:rPr>
          <w:rFonts w:asciiTheme="minorHAnsi" w:hAnsiTheme="minorHAnsi" w:cstheme="minorHAnsi"/>
          <w:sz w:val="24"/>
          <w:szCs w:val="24"/>
        </w:rPr>
      </w:pPr>
    </w:p>
    <w:p w14:paraId="1924AD20" w14:textId="77777777" w:rsidR="00907882" w:rsidRPr="00631D3D" w:rsidRDefault="00907882" w:rsidP="007C7A39">
      <w:pPr>
        <w:rPr>
          <w:rFonts w:asciiTheme="minorHAnsi" w:hAnsiTheme="minorHAnsi" w:cstheme="minorHAnsi"/>
          <w:sz w:val="24"/>
          <w:szCs w:val="24"/>
        </w:rPr>
      </w:pPr>
      <w:r w:rsidRPr="00631D3D">
        <w:rPr>
          <w:rFonts w:asciiTheme="minorHAnsi" w:hAnsiTheme="minorHAnsi" w:cstheme="minorHAnsi"/>
          <w:b/>
          <w:sz w:val="24"/>
          <w:szCs w:val="24"/>
        </w:rPr>
        <w:t>The Scottish Christian Forum</w:t>
      </w:r>
      <w:r w:rsidR="009C0B81" w:rsidRPr="00631D3D">
        <w:rPr>
          <w:rFonts w:asciiTheme="minorHAnsi" w:hAnsiTheme="minorHAnsi" w:cstheme="minorHAnsi"/>
          <w:b/>
          <w:sz w:val="24"/>
          <w:szCs w:val="24"/>
        </w:rPr>
        <w:t xml:space="preserve"> (SCF) will replace ACTS </w:t>
      </w:r>
      <w:r w:rsidR="009C0B81" w:rsidRPr="00631D3D">
        <w:rPr>
          <w:rFonts w:asciiTheme="minorHAnsi" w:hAnsiTheme="minorHAnsi" w:cstheme="minorHAnsi"/>
          <w:sz w:val="24"/>
          <w:szCs w:val="24"/>
        </w:rPr>
        <w:t>at some point in 2021. The SCF will continue the charitable aims and objectives of ACTS.</w:t>
      </w:r>
    </w:p>
    <w:p w14:paraId="2F126E0F" w14:textId="77777777" w:rsidR="007C7A39" w:rsidRPr="00631D3D" w:rsidRDefault="007C7A39" w:rsidP="007C7A39">
      <w:pPr>
        <w:rPr>
          <w:rFonts w:asciiTheme="minorHAnsi" w:hAnsiTheme="minorHAnsi" w:cstheme="minorHAnsi"/>
          <w:sz w:val="24"/>
          <w:szCs w:val="24"/>
        </w:rPr>
      </w:pPr>
    </w:p>
    <w:p w14:paraId="7114F797" w14:textId="77777777" w:rsidR="009C0B81" w:rsidRPr="00631D3D" w:rsidRDefault="007C7A39" w:rsidP="009C0B81">
      <w:pPr>
        <w:rPr>
          <w:rFonts w:asciiTheme="minorHAnsi" w:hAnsiTheme="minorHAnsi" w:cstheme="minorHAnsi"/>
          <w:sz w:val="24"/>
          <w:szCs w:val="24"/>
        </w:rPr>
      </w:pPr>
      <w:r w:rsidRPr="00631D3D">
        <w:rPr>
          <w:rFonts w:asciiTheme="minorHAnsi" w:hAnsiTheme="minorHAnsi" w:cstheme="minorHAnsi"/>
          <w:b/>
          <w:sz w:val="24"/>
          <w:szCs w:val="24"/>
        </w:rPr>
        <w:t>Scottish Church Leaders Forum</w:t>
      </w:r>
      <w:r w:rsidR="005211D7" w:rsidRPr="00631D3D">
        <w:rPr>
          <w:rFonts w:asciiTheme="minorHAnsi" w:hAnsiTheme="minorHAnsi" w:cstheme="minorHAnsi"/>
          <w:b/>
          <w:sz w:val="24"/>
          <w:szCs w:val="24"/>
        </w:rPr>
        <w:t xml:space="preserve"> (SCLF):</w:t>
      </w:r>
      <w:r w:rsidR="00631D3D">
        <w:rPr>
          <w:rFonts w:asciiTheme="minorHAnsi" w:hAnsiTheme="minorHAnsi" w:cstheme="minorHAnsi"/>
          <w:b/>
          <w:sz w:val="24"/>
          <w:szCs w:val="24"/>
        </w:rPr>
        <w:t xml:space="preserve"> </w:t>
      </w:r>
      <w:r w:rsidR="009C0B81" w:rsidRPr="00631D3D">
        <w:rPr>
          <w:rFonts w:asciiTheme="minorHAnsi" w:hAnsiTheme="minorHAnsi" w:cstheme="minorHAnsi"/>
          <w:sz w:val="24"/>
          <w:szCs w:val="24"/>
        </w:rPr>
        <w:t>The SCLF was founded in March 2020 in response to the Covid-19 Pandemic, to speak with one voice on matters of mutual concern and issued a weekly Call to Prayer throughout the first year of the pandemic. 11 members include leaders from Church of Scotland, the Roman Catholic Church, the United Reformed Church, the Scottish Episcopalian Church, the Salvation Army, the Baptists, the Quakers, the Methodists, the United Free Church of Scotland, the Congregational Federation and the Free Church of Scotland. The SCLF initiated the Report: “Adapt and be Flexible: The Mission continues” (April 2021), in conjunction with Brendan Research, on the response of the churches in Scotland to the first Lockdown.</w:t>
      </w:r>
    </w:p>
    <w:p w14:paraId="4C6B4C79" w14:textId="77777777" w:rsidR="009C0B81" w:rsidRPr="00631D3D" w:rsidRDefault="009C0B81" w:rsidP="009C0B81">
      <w:pPr>
        <w:rPr>
          <w:rFonts w:asciiTheme="minorHAnsi" w:hAnsiTheme="minorHAnsi" w:cstheme="minorHAnsi"/>
          <w:sz w:val="24"/>
          <w:szCs w:val="24"/>
        </w:rPr>
      </w:pPr>
      <w:r w:rsidRPr="00631D3D">
        <w:rPr>
          <w:rFonts w:asciiTheme="minorHAnsi" w:hAnsiTheme="minorHAnsi" w:cstheme="minorHAnsi"/>
          <w:sz w:val="24"/>
          <w:szCs w:val="24"/>
        </w:rPr>
        <w:t xml:space="preserve">Contact: John McPake: </w:t>
      </w:r>
      <w:hyperlink r:id="rId6" w:history="1">
        <w:r w:rsidR="0065557C" w:rsidRPr="00631D3D">
          <w:rPr>
            <w:rStyle w:val="Hyperlink"/>
            <w:rFonts w:asciiTheme="minorHAnsi" w:hAnsiTheme="minorHAnsi" w:cstheme="minorHAnsi"/>
            <w:sz w:val="24"/>
            <w:szCs w:val="24"/>
          </w:rPr>
          <w:t>jmcpake@churchofscotland.org.uk</w:t>
        </w:r>
      </w:hyperlink>
    </w:p>
    <w:p w14:paraId="4B619818" w14:textId="77777777" w:rsidR="0065557C" w:rsidRPr="00631D3D" w:rsidRDefault="0065557C" w:rsidP="009C0B81">
      <w:pPr>
        <w:rPr>
          <w:rFonts w:asciiTheme="minorHAnsi" w:hAnsiTheme="minorHAnsi" w:cstheme="minorHAnsi"/>
          <w:sz w:val="24"/>
          <w:szCs w:val="24"/>
        </w:rPr>
      </w:pPr>
    </w:p>
    <w:p w14:paraId="7A14BE43" w14:textId="6C4E221A" w:rsidR="0065557C" w:rsidRPr="00631D3D" w:rsidRDefault="00A727A1" w:rsidP="0065557C">
      <w:pPr>
        <w:rPr>
          <w:rFonts w:asciiTheme="minorHAnsi" w:hAnsiTheme="minorHAnsi" w:cstheme="minorHAnsi"/>
          <w:sz w:val="24"/>
          <w:szCs w:val="24"/>
        </w:rPr>
      </w:pPr>
      <w:hyperlink r:id="rId7" w:history="1">
        <w:r w:rsidR="0065557C" w:rsidRPr="00A727A1">
          <w:rPr>
            <w:rStyle w:val="Hyperlink"/>
            <w:rFonts w:asciiTheme="minorHAnsi" w:hAnsiTheme="minorHAnsi" w:cstheme="minorHAnsi"/>
            <w:b/>
            <w:sz w:val="24"/>
            <w:szCs w:val="24"/>
          </w:rPr>
          <w:t>Churches Together in Britain and Ireland</w:t>
        </w:r>
      </w:hyperlink>
      <w:r w:rsidR="0065557C" w:rsidRPr="00631D3D">
        <w:rPr>
          <w:rFonts w:asciiTheme="minorHAnsi" w:hAnsiTheme="minorHAnsi" w:cstheme="minorHAnsi"/>
          <w:b/>
          <w:sz w:val="24"/>
          <w:szCs w:val="24"/>
        </w:rPr>
        <w:t xml:space="preserve"> (CTBI</w:t>
      </w:r>
      <w:r w:rsidR="0065557C" w:rsidRPr="00631D3D">
        <w:rPr>
          <w:rFonts w:asciiTheme="minorHAnsi" w:hAnsiTheme="minorHAnsi" w:cstheme="minorHAnsi"/>
          <w:sz w:val="24"/>
          <w:szCs w:val="24"/>
        </w:rPr>
        <w:t xml:space="preserve">): </w:t>
      </w:r>
    </w:p>
    <w:p w14:paraId="08D3FF9D" w14:textId="77777777" w:rsidR="0065557C" w:rsidRPr="00631D3D" w:rsidRDefault="0065557C" w:rsidP="0065557C">
      <w:pPr>
        <w:rPr>
          <w:rFonts w:asciiTheme="minorHAnsi" w:hAnsiTheme="minorHAnsi" w:cstheme="minorHAnsi"/>
          <w:sz w:val="24"/>
          <w:szCs w:val="24"/>
        </w:rPr>
      </w:pPr>
      <w:r w:rsidRPr="00631D3D">
        <w:rPr>
          <w:rFonts w:asciiTheme="minorHAnsi" w:hAnsiTheme="minorHAnsi" w:cstheme="minorHAnsi"/>
          <w:sz w:val="24"/>
          <w:szCs w:val="24"/>
        </w:rPr>
        <w:lastRenderedPageBreak/>
        <w:t xml:space="preserve">A membership network of Churches together groups in England, Ireland, </w:t>
      </w:r>
      <w:proofErr w:type="gramStart"/>
      <w:r w:rsidRPr="00631D3D">
        <w:rPr>
          <w:rFonts w:asciiTheme="minorHAnsi" w:hAnsiTheme="minorHAnsi" w:cstheme="minorHAnsi"/>
          <w:sz w:val="24"/>
          <w:szCs w:val="24"/>
        </w:rPr>
        <w:t>Wales</w:t>
      </w:r>
      <w:proofErr w:type="gramEnd"/>
      <w:r w:rsidRPr="00631D3D">
        <w:rPr>
          <w:rFonts w:asciiTheme="minorHAnsi" w:hAnsiTheme="minorHAnsi" w:cstheme="minorHAnsi"/>
          <w:sz w:val="24"/>
          <w:szCs w:val="24"/>
        </w:rPr>
        <w:t xml:space="preserve"> and Scotland (ACTS), plus other agencies including Christian Aid, CAFOD, the Churches Media Council and others. CBTI facilitates networking between their members. The latest version of their regular email newsletter carries articles on climate change, migration and refugees, nuclear weapons, women’s voices from different faiths, churches responding to prejudice against Jews, and Easter resources.</w:t>
      </w:r>
    </w:p>
    <w:p w14:paraId="4801D378" w14:textId="77777777" w:rsidR="0065557C" w:rsidRDefault="0065557C" w:rsidP="0065557C">
      <w:pPr>
        <w:rPr>
          <w:rFonts w:asciiTheme="minorHAnsi" w:hAnsiTheme="minorHAnsi" w:cstheme="minorHAnsi"/>
          <w:sz w:val="24"/>
          <w:szCs w:val="24"/>
        </w:rPr>
      </w:pPr>
    </w:p>
    <w:p w14:paraId="091A8D98" w14:textId="0CED5FBE" w:rsidR="00631D3D" w:rsidRPr="00631D3D" w:rsidRDefault="00A727A1" w:rsidP="00631D3D">
      <w:pPr>
        <w:rPr>
          <w:rFonts w:asciiTheme="minorHAnsi" w:hAnsiTheme="minorHAnsi" w:cstheme="minorHAnsi"/>
          <w:b/>
          <w:sz w:val="24"/>
          <w:szCs w:val="24"/>
        </w:rPr>
      </w:pPr>
      <w:hyperlink r:id="rId8" w:history="1">
        <w:r w:rsidR="00631D3D" w:rsidRPr="00A727A1">
          <w:rPr>
            <w:rStyle w:val="Hyperlink"/>
            <w:rFonts w:asciiTheme="minorHAnsi" w:hAnsiTheme="minorHAnsi" w:cstheme="minorHAnsi"/>
            <w:b/>
            <w:sz w:val="24"/>
            <w:szCs w:val="24"/>
          </w:rPr>
          <w:t>Joint Public Issues Team</w:t>
        </w:r>
      </w:hyperlink>
      <w:r w:rsidR="00631D3D" w:rsidRPr="00631D3D">
        <w:rPr>
          <w:rFonts w:asciiTheme="minorHAnsi" w:hAnsiTheme="minorHAnsi" w:cstheme="minorHAnsi"/>
          <w:b/>
          <w:sz w:val="24"/>
          <w:szCs w:val="24"/>
        </w:rPr>
        <w:t xml:space="preserve"> (JPIT)</w:t>
      </w:r>
      <w:r>
        <w:rPr>
          <w:rFonts w:asciiTheme="minorHAnsi" w:hAnsiTheme="minorHAnsi" w:cstheme="minorHAnsi"/>
          <w:b/>
          <w:sz w:val="24"/>
          <w:szCs w:val="24"/>
        </w:rPr>
        <w:t>:</w:t>
      </w:r>
      <w:r w:rsidR="00631D3D" w:rsidRPr="00631D3D">
        <w:rPr>
          <w:rFonts w:asciiTheme="minorHAnsi" w:hAnsiTheme="minorHAnsi" w:cstheme="minorHAnsi"/>
          <w:b/>
          <w:sz w:val="24"/>
          <w:szCs w:val="24"/>
        </w:rPr>
        <w:t xml:space="preserve"> </w:t>
      </w:r>
    </w:p>
    <w:p w14:paraId="5AB6C261" w14:textId="77777777" w:rsidR="00631D3D" w:rsidRPr="00631D3D" w:rsidRDefault="00631D3D" w:rsidP="00631D3D">
      <w:pPr>
        <w:rPr>
          <w:rFonts w:asciiTheme="minorHAnsi" w:hAnsiTheme="minorHAnsi" w:cstheme="minorHAnsi"/>
          <w:sz w:val="24"/>
          <w:szCs w:val="24"/>
        </w:rPr>
      </w:pPr>
      <w:r w:rsidRPr="00631D3D">
        <w:rPr>
          <w:rFonts w:asciiTheme="minorHAnsi" w:hAnsiTheme="minorHAnsi" w:cstheme="minorHAnsi"/>
          <w:color w:val="1A1A1A"/>
          <w:sz w:val="24"/>
          <w:szCs w:val="24"/>
          <w:shd w:val="clear" w:color="auto" w:fill="FFFFFF"/>
        </w:rPr>
        <w:t>JPIT is made up of the Baptist Union</w:t>
      </w:r>
      <w:r>
        <w:rPr>
          <w:rFonts w:asciiTheme="minorHAnsi" w:hAnsiTheme="minorHAnsi" w:cstheme="minorHAnsi"/>
          <w:color w:val="1A1A1A"/>
          <w:sz w:val="24"/>
          <w:szCs w:val="24"/>
          <w:shd w:val="clear" w:color="auto" w:fill="FFFFFF"/>
        </w:rPr>
        <w:t xml:space="preserve"> of Great Britain</w:t>
      </w:r>
      <w:r w:rsidRPr="00631D3D">
        <w:rPr>
          <w:rFonts w:asciiTheme="minorHAnsi" w:hAnsiTheme="minorHAnsi" w:cstheme="minorHAnsi"/>
          <w:color w:val="1A1A1A"/>
          <w:sz w:val="24"/>
          <w:szCs w:val="24"/>
          <w:shd w:val="clear" w:color="auto" w:fill="FFFFFF"/>
        </w:rPr>
        <w:t xml:space="preserve">, the Methodist </w:t>
      </w:r>
      <w:proofErr w:type="gramStart"/>
      <w:r w:rsidRPr="00631D3D">
        <w:rPr>
          <w:rFonts w:asciiTheme="minorHAnsi" w:hAnsiTheme="minorHAnsi" w:cstheme="minorHAnsi"/>
          <w:color w:val="1A1A1A"/>
          <w:sz w:val="24"/>
          <w:szCs w:val="24"/>
          <w:shd w:val="clear" w:color="auto" w:fill="FFFFFF"/>
        </w:rPr>
        <w:t>Church</w:t>
      </w:r>
      <w:proofErr w:type="gramEnd"/>
      <w:r w:rsidRPr="00631D3D">
        <w:rPr>
          <w:rFonts w:asciiTheme="minorHAnsi" w:hAnsiTheme="minorHAnsi" w:cstheme="minorHAnsi"/>
          <w:color w:val="1A1A1A"/>
          <w:sz w:val="24"/>
          <w:szCs w:val="24"/>
          <w:shd w:val="clear" w:color="auto" w:fill="FFFFFF"/>
        </w:rPr>
        <w:t xml:space="preserve"> and the United Reformed Church, working together for peace and justice and through advocacy. The priorities for 2021 are: Reset the Debt [that built up during the Covid crisis], Recovery to Flourishing, Staying Alert to Injustice, Climate Justice and Welcoming the Stranger. JPIT produces a monthly newsletter.</w:t>
      </w:r>
    </w:p>
    <w:p w14:paraId="304BEBFD" w14:textId="77777777" w:rsidR="00631D3D" w:rsidRPr="00631D3D" w:rsidRDefault="00631D3D" w:rsidP="0065557C">
      <w:pPr>
        <w:rPr>
          <w:rFonts w:asciiTheme="minorHAnsi" w:hAnsiTheme="minorHAnsi" w:cstheme="minorHAnsi"/>
          <w:sz w:val="24"/>
          <w:szCs w:val="24"/>
        </w:rPr>
      </w:pPr>
    </w:p>
    <w:p w14:paraId="6BA92033" w14:textId="77777777" w:rsidR="0065557C" w:rsidRPr="00631D3D" w:rsidRDefault="0065557C" w:rsidP="009C0B81">
      <w:pPr>
        <w:rPr>
          <w:rFonts w:asciiTheme="minorHAnsi" w:hAnsiTheme="minorHAnsi" w:cstheme="minorHAnsi"/>
          <w:sz w:val="24"/>
          <w:szCs w:val="24"/>
        </w:rPr>
      </w:pPr>
    </w:p>
    <w:p w14:paraId="524535D1" w14:textId="77777777" w:rsidR="0065557C" w:rsidRPr="00A727A1" w:rsidRDefault="0065557C" w:rsidP="00A727A1">
      <w:pPr>
        <w:pStyle w:val="Heading2"/>
      </w:pPr>
      <w:r w:rsidRPr="00A727A1">
        <w:t>Groups working on specific issues:</w:t>
      </w:r>
    </w:p>
    <w:p w14:paraId="442E8557" w14:textId="77777777" w:rsidR="00907882" w:rsidRPr="00631D3D" w:rsidRDefault="00907882" w:rsidP="007C7A39">
      <w:pPr>
        <w:rPr>
          <w:rFonts w:asciiTheme="minorHAnsi" w:hAnsiTheme="minorHAnsi" w:cstheme="minorHAnsi"/>
          <w:sz w:val="24"/>
          <w:szCs w:val="24"/>
        </w:rPr>
      </w:pPr>
    </w:p>
    <w:p w14:paraId="47BE4275" w14:textId="58140240" w:rsidR="007C7A39" w:rsidRPr="00631D3D" w:rsidRDefault="00A727A1" w:rsidP="007C7A39">
      <w:pPr>
        <w:rPr>
          <w:rStyle w:val="Hyperlink"/>
          <w:rFonts w:asciiTheme="minorHAnsi" w:hAnsiTheme="minorHAnsi" w:cstheme="minorHAnsi"/>
          <w:sz w:val="24"/>
          <w:szCs w:val="24"/>
        </w:rPr>
      </w:pPr>
      <w:hyperlink r:id="rId9" w:history="1">
        <w:r w:rsidR="007C7A39" w:rsidRPr="00A727A1">
          <w:rPr>
            <w:rStyle w:val="Hyperlink"/>
            <w:rFonts w:asciiTheme="minorHAnsi" w:hAnsiTheme="minorHAnsi" w:cstheme="minorHAnsi"/>
            <w:b/>
            <w:sz w:val="24"/>
            <w:szCs w:val="24"/>
          </w:rPr>
          <w:t>Scottish Faiths Action for Refugees</w:t>
        </w:r>
      </w:hyperlink>
      <w:r w:rsidR="005211D7" w:rsidRPr="00631D3D">
        <w:rPr>
          <w:rFonts w:asciiTheme="minorHAnsi" w:hAnsiTheme="minorHAnsi" w:cstheme="minorHAnsi"/>
          <w:b/>
          <w:sz w:val="24"/>
          <w:szCs w:val="24"/>
        </w:rPr>
        <w:t xml:space="preserve"> (SFAR)</w:t>
      </w:r>
      <w:r w:rsidR="0086651D" w:rsidRPr="00631D3D">
        <w:rPr>
          <w:rFonts w:asciiTheme="minorHAnsi" w:hAnsiTheme="minorHAnsi" w:cstheme="minorHAnsi"/>
          <w:b/>
          <w:sz w:val="24"/>
          <w:szCs w:val="24"/>
        </w:rPr>
        <w:t>:</w:t>
      </w:r>
      <w:r w:rsidRPr="00631D3D">
        <w:rPr>
          <w:rStyle w:val="Hyperlink"/>
          <w:rFonts w:asciiTheme="minorHAnsi" w:hAnsiTheme="minorHAnsi" w:cstheme="minorHAnsi"/>
          <w:sz w:val="24"/>
          <w:szCs w:val="24"/>
        </w:rPr>
        <w:t xml:space="preserve"> </w:t>
      </w:r>
    </w:p>
    <w:p w14:paraId="690852E6" w14:textId="77777777" w:rsidR="008F1C77" w:rsidRPr="00631D3D" w:rsidRDefault="008F1C77" w:rsidP="007C7A39">
      <w:pPr>
        <w:rPr>
          <w:rFonts w:asciiTheme="minorHAnsi" w:hAnsiTheme="minorHAnsi" w:cstheme="minorHAnsi"/>
          <w:sz w:val="24"/>
          <w:szCs w:val="24"/>
        </w:rPr>
      </w:pPr>
      <w:r w:rsidRPr="00631D3D">
        <w:rPr>
          <w:rFonts w:asciiTheme="minorHAnsi" w:hAnsiTheme="minorHAnsi" w:cstheme="minorHAnsi"/>
          <w:sz w:val="24"/>
          <w:szCs w:val="24"/>
        </w:rPr>
        <w:t>A multi-faith partnership project hosted by the Church of Scotland, seeking to co-ordinate and promote action by faith communities in Scotland to support asylum seekers and refugees.  SFAR works with Christian, Jewish, Muslim and inter-faith groups.</w:t>
      </w:r>
      <w:r w:rsidR="00280A9F" w:rsidRPr="00631D3D">
        <w:rPr>
          <w:rFonts w:asciiTheme="minorHAnsi" w:hAnsiTheme="minorHAnsi" w:cstheme="minorHAnsi"/>
          <w:sz w:val="24"/>
          <w:szCs w:val="24"/>
        </w:rPr>
        <w:t xml:space="preserve"> Resources include a newsletter, a New Scots Holidays Toolkit, a Christian Worship Resource on the theme of Refugees, Migration and Sanctuary; and Sanctuary in Scotland: a resource with facts, figures, current issues and practical ideas for action. Some partners are also involved in or have connections with international work on refugees.</w:t>
      </w:r>
    </w:p>
    <w:p w14:paraId="7F613DEF" w14:textId="77777777" w:rsidR="001E3AA3" w:rsidRPr="00631D3D" w:rsidRDefault="001E3AA3" w:rsidP="007C7A39">
      <w:pPr>
        <w:rPr>
          <w:rFonts w:asciiTheme="minorHAnsi" w:hAnsiTheme="minorHAnsi" w:cstheme="minorHAnsi"/>
          <w:sz w:val="24"/>
          <w:szCs w:val="24"/>
        </w:rPr>
      </w:pPr>
    </w:p>
    <w:p w14:paraId="5091E7BE" w14:textId="77777777" w:rsidR="00280A9F" w:rsidRPr="00631D3D" w:rsidRDefault="00280A9F" w:rsidP="007C7A39">
      <w:pPr>
        <w:rPr>
          <w:rFonts w:asciiTheme="minorHAnsi" w:hAnsiTheme="minorHAnsi" w:cstheme="minorHAnsi"/>
          <w:sz w:val="24"/>
          <w:szCs w:val="24"/>
        </w:rPr>
      </w:pPr>
    </w:p>
    <w:p w14:paraId="08744FD9" w14:textId="3EE1BF02" w:rsidR="007C7A39" w:rsidRPr="00631D3D" w:rsidRDefault="00A727A1" w:rsidP="007C7A39">
      <w:pPr>
        <w:rPr>
          <w:rStyle w:val="Hyperlink"/>
          <w:rFonts w:asciiTheme="minorHAnsi" w:hAnsiTheme="minorHAnsi" w:cstheme="minorHAnsi"/>
          <w:sz w:val="24"/>
          <w:szCs w:val="24"/>
        </w:rPr>
      </w:pPr>
      <w:hyperlink r:id="rId10" w:history="1">
        <w:r w:rsidR="007C7A39" w:rsidRPr="00A727A1">
          <w:rPr>
            <w:rStyle w:val="Hyperlink"/>
            <w:rFonts w:asciiTheme="minorHAnsi" w:hAnsiTheme="minorHAnsi" w:cstheme="minorHAnsi"/>
            <w:b/>
            <w:sz w:val="24"/>
            <w:szCs w:val="24"/>
          </w:rPr>
          <w:t>Scottish Churches Housing Action</w:t>
        </w:r>
      </w:hyperlink>
      <w:r w:rsidR="005211D7" w:rsidRPr="00631D3D">
        <w:rPr>
          <w:rFonts w:asciiTheme="minorHAnsi" w:hAnsiTheme="minorHAnsi" w:cstheme="minorHAnsi"/>
          <w:b/>
          <w:sz w:val="24"/>
          <w:szCs w:val="24"/>
        </w:rPr>
        <w:t xml:space="preserve"> (SCHA):</w:t>
      </w:r>
      <w:r w:rsidR="005211D7" w:rsidRPr="00631D3D">
        <w:rPr>
          <w:rFonts w:asciiTheme="minorHAnsi" w:hAnsiTheme="minorHAnsi" w:cstheme="minorHAnsi"/>
          <w:sz w:val="24"/>
          <w:szCs w:val="24"/>
        </w:rPr>
        <w:t xml:space="preserve"> </w:t>
      </w:r>
      <w:r w:rsidR="00401936" w:rsidRPr="00631D3D">
        <w:rPr>
          <w:rFonts w:asciiTheme="minorHAnsi" w:hAnsiTheme="minorHAnsi" w:cstheme="minorHAnsi"/>
          <w:sz w:val="24"/>
          <w:szCs w:val="24"/>
        </w:rPr>
        <w:t xml:space="preserve"> </w:t>
      </w:r>
    </w:p>
    <w:p w14:paraId="7127F9EB" w14:textId="77777777" w:rsidR="008E5450" w:rsidRPr="00631D3D" w:rsidRDefault="00401936" w:rsidP="007C7A39">
      <w:pPr>
        <w:rPr>
          <w:rFonts w:asciiTheme="minorHAnsi" w:hAnsiTheme="minorHAnsi" w:cstheme="minorHAnsi"/>
          <w:sz w:val="24"/>
          <w:szCs w:val="24"/>
        </w:rPr>
      </w:pPr>
      <w:r w:rsidRPr="00631D3D">
        <w:rPr>
          <w:rFonts w:asciiTheme="minorHAnsi" w:hAnsiTheme="minorHAnsi" w:cstheme="minorHAnsi"/>
          <w:sz w:val="24"/>
          <w:szCs w:val="24"/>
        </w:rPr>
        <w:t>Bring together 12 churches in their work to eliminate homelessness in Scotland. SCHA develop volunteering at a local level to help homeless people, encourage use of church property for much-needed affordable homes and link local problems of homelessness with national means of tackling them. SCHA promotes churches’ practical responses to homelessness and prevention of homelessness, as well as speaking out on the churches’ behalf.</w:t>
      </w:r>
    </w:p>
    <w:p w14:paraId="25AB8E28" w14:textId="77777777" w:rsidR="00483838" w:rsidRPr="00631D3D" w:rsidRDefault="00483838" w:rsidP="007C7A39">
      <w:pPr>
        <w:rPr>
          <w:rFonts w:asciiTheme="minorHAnsi" w:hAnsiTheme="minorHAnsi" w:cstheme="minorHAnsi"/>
          <w:sz w:val="24"/>
          <w:szCs w:val="24"/>
        </w:rPr>
      </w:pPr>
    </w:p>
    <w:p w14:paraId="417949A8" w14:textId="77777777" w:rsidR="008E5450" w:rsidRPr="00631D3D" w:rsidRDefault="008E5450" w:rsidP="007C7A39">
      <w:pPr>
        <w:rPr>
          <w:rFonts w:asciiTheme="minorHAnsi" w:hAnsiTheme="minorHAnsi" w:cstheme="minorHAnsi"/>
          <w:sz w:val="24"/>
          <w:szCs w:val="24"/>
        </w:rPr>
      </w:pPr>
    </w:p>
    <w:p w14:paraId="650B838D" w14:textId="6864CE32" w:rsidR="007C7A39" w:rsidRPr="00631D3D" w:rsidRDefault="00A727A1" w:rsidP="007C7A39">
      <w:pPr>
        <w:rPr>
          <w:rStyle w:val="Hyperlink"/>
          <w:rFonts w:asciiTheme="minorHAnsi" w:hAnsiTheme="minorHAnsi" w:cstheme="minorHAnsi"/>
          <w:sz w:val="24"/>
          <w:szCs w:val="24"/>
        </w:rPr>
      </w:pPr>
      <w:hyperlink r:id="rId11" w:history="1">
        <w:r w:rsidR="007C7A39" w:rsidRPr="00A727A1">
          <w:rPr>
            <w:rStyle w:val="Hyperlink"/>
            <w:rFonts w:asciiTheme="minorHAnsi" w:hAnsiTheme="minorHAnsi" w:cstheme="minorHAnsi"/>
            <w:b/>
            <w:sz w:val="24"/>
            <w:szCs w:val="24"/>
          </w:rPr>
          <w:t>Eco-Congregation Scotland</w:t>
        </w:r>
      </w:hyperlink>
      <w:r w:rsidR="005211D7" w:rsidRPr="00631D3D">
        <w:rPr>
          <w:rFonts w:asciiTheme="minorHAnsi" w:hAnsiTheme="minorHAnsi" w:cstheme="minorHAnsi"/>
          <w:sz w:val="24"/>
          <w:szCs w:val="24"/>
        </w:rPr>
        <w:t xml:space="preserve">: </w:t>
      </w:r>
      <w:r w:rsidR="008E5450" w:rsidRPr="00631D3D">
        <w:rPr>
          <w:rFonts w:asciiTheme="minorHAnsi" w:hAnsiTheme="minorHAnsi" w:cstheme="minorHAnsi"/>
          <w:sz w:val="24"/>
          <w:szCs w:val="24"/>
        </w:rPr>
        <w:t xml:space="preserve"> </w:t>
      </w:r>
    </w:p>
    <w:p w14:paraId="05C2AA0B" w14:textId="77777777" w:rsidR="00401936" w:rsidRPr="00631D3D" w:rsidRDefault="00AF53A7" w:rsidP="007C7A39">
      <w:pPr>
        <w:rPr>
          <w:rFonts w:asciiTheme="minorHAnsi" w:hAnsiTheme="minorHAnsi" w:cstheme="minorHAnsi"/>
          <w:sz w:val="24"/>
          <w:szCs w:val="24"/>
          <w:shd w:val="clear" w:color="auto" w:fill="FFFFFF"/>
        </w:rPr>
      </w:pPr>
      <w:r w:rsidRPr="00631D3D">
        <w:rPr>
          <w:rFonts w:asciiTheme="minorHAnsi" w:hAnsiTheme="minorHAnsi" w:cstheme="minorHAnsi"/>
          <w:sz w:val="24"/>
          <w:szCs w:val="24"/>
          <w:shd w:val="clear" w:color="auto" w:fill="FFFFFF"/>
        </w:rPr>
        <w:t xml:space="preserve">Eco-Congregation Scotland is a movement of Scottish church congregations, of all denominations and none, committed to addressing environmental issues through their life and mission. </w:t>
      </w:r>
      <w:r w:rsidR="00F86F79" w:rsidRPr="00631D3D">
        <w:rPr>
          <w:rFonts w:asciiTheme="minorHAnsi" w:hAnsiTheme="minorHAnsi" w:cstheme="minorHAnsi"/>
          <w:sz w:val="24"/>
          <w:szCs w:val="24"/>
          <w:shd w:val="clear" w:color="auto" w:fill="FFFFFF"/>
        </w:rPr>
        <w:t>F</w:t>
      </w:r>
      <w:r w:rsidRPr="00631D3D">
        <w:rPr>
          <w:rFonts w:asciiTheme="minorHAnsi" w:hAnsiTheme="minorHAnsi" w:cstheme="minorHAnsi"/>
          <w:sz w:val="24"/>
          <w:szCs w:val="24"/>
          <w:shd w:val="clear" w:color="auto" w:fill="FFFFFF"/>
        </w:rPr>
        <w:t>ounded in 2001</w:t>
      </w:r>
      <w:r w:rsidR="00F86F79" w:rsidRPr="00631D3D">
        <w:rPr>
          <w:rFonts w:asciiTheme="minorHAnsi" w:hAnsiTheme="minorHAnsi" w:cstheme="minorHAnsi"/>
          <w:sz w:val="24"/>
          <w:szCs w:val="24"/>
          <w:shd w:val="clear" w:color="auto" w:fill="FFFFFF"/>
        </w:rPr>
        <w:t>, eco-Congregation</w:t>
      </w:r>
      <w:r w:rsidRPr="00631D3D">
        <w:rPr>
          <w:rFonts w:asciiTheme="minorHAnsi" w:hAnsiTheme="minorHAnsi" w:cstheme="minorHAnsi"/>
          <w:sz w:val="24"/>
          <w:szCs w:val="24"/>
          <w:shd w:val="clear" w:color="auto" w:fill="FFFFFF"/>
        </w:rPr>
        <w:t xml:space="preserve"> became a registered charity in 2010.  </w:t>
      </w:r>
      <w:r w:rsidR="008E5450" w:rsidRPr="00631D3D">
        <w:rPr>
          <w:rFonts w:asciiTheme="minorHAnsi" w:hAnsiTheme="minorHAnsi" w:cstheme="minorHAnsi"/>
          <w:sz w:val="24"/>
          <w:szCs w:val="24"/>
          <w:shd w:val="clear" w:color="auto" w:fill="FFFFFF"/>
        </w:rPr>
        <w:t xml:space="preserve">Eco-Congregation have over 450 members in local networks run by volunteers who enable congregations to support and advise one another. They run an </w:t>
      </w:r>
      <w:proofErr w:type="spellStart"/>
      <w:r w:rsidR="00F86F79" w:rsidRPr="00631D3D">
        <w:rPr>
          <w:rFonts w:asciiTheme="minorHAnsi" w:hAnsiTheme="minorHAnsi" w:cstheme="minorHAnsi"/>
          <w:sz w:val="24"/>
          <w:szCs w:val="24"/>
          <w:shd w:val="clear" w:color="auto" w:fill="FFFFFF"/>
        </w:rPr>
        <w:t xml:space="preserve">eco </w:t>
      </w:r>
      <w:r w:rsidR="008E5450" w:rsidRPr="00631D3D">
        <w:rPr>
          <w:rFonts w:asciiTheme="minorHAnsi" w:hAnsiTheme="minorHAnsi" w:cstheme="minorHAnsi"/>
          <w:sz w:val="24"/>
          <w:szCs w:val="24"/>
          <w:shd w:val="clear" w:color="auto" w:fill="FFFFFF"/>
        </w:rPr>
        <w:t>award</w:t>
      </w:r>
      <w:proofErr w:type="spellEnd"/>
      <w:r w:rsidR="008E5450" w:rsidRPr="00631D3D">
        <w:rPr>
          <w:rFonts w:asciiTheme="minorHAnsi" w:hAnsiTheme="minorHAnsi" w:cstheme="minorHAnsi"/>
          <w:sz w:val="24"/>
          <w:szCs w:val="24"/>
          <w:shd w:val="clear" w:color="auto" w:fill="FFFFFF"/>
        </w:rPr>
        <w:t xml:space="preserve"> scheme</w:t>
      </w:r>
      <w:r w:rsidR="00676E18" w:rsidRPr="00631D3D">
        <w:rPr>
          <w:rFonts w:asciiTheme="minorHAnsi" w:hAnsiTheme="minorHAnsi" w:cstheme="minorHAnsi"/>
          <w:sz w:val="24"/>
          <w:szCs w:val="24"/>
          <w:shd w:val="clear" w:color="auto" w:fill="FFFFFF"/>
        </w:rPr>
        <w:t>,</w:t>
      </w:r>
      <w:r w:rsidR="008E5450" w:rsidRPr="00631D3D">
        <w:rPr>
          <w:rFonts w:asciiTheme="minorHAnsi" w:hAnsiTheme="minorHAnsi" w:cstheme="minorHAnsi"/>
          <w:sz w:val="24"/>
          <w:szCs w:val="24"/>
          <w:shd w:val="clear" w:color="auto" w:fill="FFFFFF"/>
        </w:rPr>
        <w:t xml:space="preserve"> </w:t>
      </w:r>
      <w:r w:rsidR="00F86F79" w:rsidRPr="00631D3D">
        <w:rPr>
          <w:rFonts w:asciiTheme="minorHAnsi" w:hAnsiTheme="minorHAnsi" w:cstheme="minorHAnsi"/>
          <w:sz w:val="24"/>
          <w:szCs w:val="24"/>
          <w:shd w:val="clear" w:color="auto" w:fill="FFFFFF"/>
        </w:rPr>
        <w:t xml:space="preserve">provide </w:t>
      </w:r>
      <w:r w:rsidR="008E5450" w:rsidRPr="00631D3D">
        <w:rPr>
          <w:rFonts w:asciiTheme="minorHAnsi" w:hAnsiTheme="minorHAnsi" w:cstheme="minorHAnsi"/>
          <w:sz w:val="24"/>
          <w:szCs w:val="24"/>
          <w:shd w:val="clear" w:color="auto" w:fill="FFFFFF"/>
        </w:rPr>
        <w:t>resources for worship</w:t>
      </w:r>
      <w:r w:rsidR="00676E18" w:rsidRPr="00631D3D">
        <w:rPr>
          <w:rFonts w:asciiTheme="minorHAnsi" w:hAnsiTheme="minorHAnsi" w:cstheme="minorHAnsi"/>
          <w:sz w:val="24"/>
          <w:szCs w:val="24"/>
          <w:shd w:val="clear" w:color="auto" w:fill="FFFFFF"/>
        </w:rPr>
        <w:t xml:space="preserve"> </w:t>
      </w:r>
      <w:r w:rsidR="008E5450" w:rsidRPr="00631D3D">
        <w:rPr>
          <w:rFonts w:asciiTheme="minorHAnsi" w:hAnsiTheme="minorHAnsi" w:cstheme="minorHAnsi"/>
          <w:sz w:val="24"/>
          <w:szCs w:val="24"/>
          <w:shd w:val="clear" w:color="auto" w:fill="FFFFFF"/>
        </w:rPr>
        <w:t xml:space="preserve">and support congregations and families to </w:t>
      </w:r>
      <w:r w:rsidR="00676E18" w:rsidRPr="00631D3D">
        <w:rPr>
          <w:rFonts w:asciiTheme="minorHAnsi" w:hAnsiTheme="minorHAnsi" w:cstheme="minorHAnsi"/>
          <w:sz w:val="24"/>
          <w:szCs w:val="24"/>
          <w:shd w:val="clear" w:color="auto" w:fill="FFFFFF"/>
        </w:rPr>
        <w:t xml:space="preserve">think globally and act locally, </w:t>
      </w:r>
      <w:r w:rsidR="008E5450" w:rsidRPr="00631D3D">
        <w:rPr>
          <w:rFonts w:asciiTheme="minorHAnsi" w:hAnsiTheme="minorHAnsi" w:cstheme="minorHAnsi"/>
          <w:sz w:val="24"/>
          <w:szCs w:val="24"/>
          <w:shd w:val="clear" w:color="auto" w:fill="FFFFFF"/>
        </w:rPr>
        <w:t>mak</w:t>
      </w:r>
      <w:r w:rsidR="00676E18" w:rsidRPr="00631D3D">
        <w:rPr>
          <w:rFonts w:asciiTheme="minorHAnsi" w:hAnsiTheme="minorHAnsi" w:cstheme="minorHAnsi"/>
          <w:sz w:val="24"/>
          <w:szCs w:val="24"/>
          <w:shd w:val="clear" w:color="auto" w:fill="FFFFFF"/>
        </w:rPr>
        <w:t>ing</w:t>
      </w:r>
      <w:r w:rsidR="008E5450" w:rsidRPr="00631D3D">
        <w:rPr>
          <w:rFonts w:asciiTheme="minorHAnsi" w:hAnsiTheme="minorHAnsi" w:cstheme="minorHAnsi"/>
          <w:sz w:val="24"/>
          <w:szCs w:val="24"/>
          <w:shd w:val="clear" w:color="auto" w:fill="FFFFFF"/>
        </w:rPr>
        <w:t xml:space="preserve"> practical environmental improvements</w:t>
      </w:r>
      <w:r w:rsidR="00676E18" w:rsidRPr="00631D3D">
        <w:rPr>
          <w:rFonts w:asciiTheme="minorHAnsi" w:hAnsiTheme="minorHAnsi" w:cstheme="minorHAnsi"/>
          <w:sz w:val="24"/>
          <w:szCs w:val="24"/>
          <w:shd w:val="clear" w:color="auto" w:fill="FFFFFF"/>
        </w:rPr>
        <w:t>.</w:t>
      </w:r>
    </w:p>
    <w:p w14:paraId="1802181A" w14:textId="77777777" w:rsidR="00741BDB" w:rsidRPr="00631D3D" w:rsidRDefault="00741BDB" w:rsidP="007C7A39">
      <w:pPr>
        <w:rPr>
          <w:rFonts w:asciiTheme="minorHAnsi" w:hAnsiTheme="minorHAnsi" w:cstheme="minorHAnsi"/>
          <w:sz w:val="24"/>
          <w:szCs w:val="24"/>
          <w:shd w:val="clear" w:color="auto" w:fill="FFFFFF"/>
        </w:rPr>
      </w:pPr>
    </w:p>
    <w:p w14:paraId="23636873" w14:textId="7837A56D" w:rsidR="00741BDB" w:rsidRPr="00631D3D" w:rsidRDefault="00A727A1" w:rsidP="007C7A39">
      <w:pPr>
        <w:rPr>
          <w:rFonts w:asciiTheme="minorHAnsi" w:hAnsiTheme="minorHAnsi" w:cstheme="minorHAnsi"/>
          <w:sz w:val="24"/>
          <w:szCs w:val="24"/>
          <w:shd w:val="clear" w:color="auto" w:fill="FFFFFF"/>
        </w:rPr>
      </w:pPr>
      <w:hyperlink r:id="rId12" w:history="1">
        <w:r w:rsidR="00741BDB" w:rsidRPr="00A727A1">
          <w:rPr>
            <w:rStyle w:val="Hyperlink"/>
            <w:rFonts w:asciiTheme="minorHAnsi" w:hAnsiTheme="minorHAnsi" w:cstheme="minorHAnsi"/>
            <w:b/>
            <w:sz w:val="24"/>
            <w:szCs w:val="24"/>
            <w:shd w:val="clear" w:color="auto" w:fill="FFFFFF"/>
          </w:rPr>
          <w:t>Operation Noah</w:t>
        </w:r>
      </w:hyperlink>
      <w:r w:rsidR="00741BDB" w:rsidRPr="00631D3D">
        <w:rPr>
          <w:rFonts w:asciiTheme="minorHAnsi" w:hAnsiTheme="minorHAnsi" w:cstheme="minorHAnsi"/>
          <w:b/>
          <w:sz w:val="24"/>
          <w:szCs w:val="24"/>
          <w:shd w:val="clear" w:color="auto" w:fill="FFFFFF"/>
        </w:rPr>
        <w:t>:</w:t>
      </w:r>
      <w:r w:rsidR="00741BDB" w:rsidRPr="00631D3D">
        <w:rPr>
          <w:rFonts w:asciiTheme="minorHAnsi" w:hAnsiTheme="minorHAnsi" w:cstheme="minorHAnsi"/>
          <w:sz w:val="24"/>
          <w:szCs w:val="24"/>
          <w:shd w:val="clear" w:color="auto" w:fill="FFFFFF"/>
        </w:rPr>
        <w:t xml:space="preserve"> </w:t>
      </w:r>
    </w:p>
    <w:p w14:paraId="2FFF33D7" w14:textId="09D23AAA" w:rsidR="00430CF4" w:rsidRPr="00631D3D" w:rsidRDefault="00741BDB" w:rsidP="007C7A39">
      <w:pPr>
        <w:rPr>
          <w:rFonts w:asciiTheme="minorHAnsi" w:hAnsiTheme="minorHAnsi" w:cstheme="minorHAnsi"/>
          <w:sz w:val="24"/>
          <w:szCs w:val="24"/>
          <w:shd w:val="clear" w:color="auto" w:fill="FFFFFF"/>
        </w:rPr>
      </w:pPr>
      <w:r w:rsidRPr="00631D3D">
        <w:rPr>
          <w:rFonts w:asciiTheme="minorHAnsi" w:hAnsiTheme="minorHAnsi" w:cstheme="minorHAnsi"/>
          <w:sz w:val="24"/>
          <w:szCs w:val="24"/>
          <w:shd w:val="clear" w:color="auto" w:fill="FFFFFF"/>
        </w:rPr>
        <w:lastRenderedPageBreak/>
        <w:t xml:space="preserve">Operation Noah was set up in 2004 to provide a Christian response to the climate crisis. </w:t>
      </w:r>
      <w:r w:rsidR="0065557C" w:rsidRPr="00631D3D">
        <w:rPr>
          <w:rFonts w:asciiTheme="minorHAnsi" w:hAnsiTheme="minorHAnsi" w:cstheme="minorHAnsi"/>
          <w:sz w:val="24"/>
          <w:szCs w:val="24"/>
          <w:shd w:val="clear" w:color="auto" w:fill="FFFFFF"/>
        </w:rPr>
        <w:t>They</w:t>
      </w:r>
      <w:r w:rsidRPr="00631D3D">
        <w:rPr>
          <w:rFonts w:asciiTheme="minorHAnsi" w:hAnsiTheme="minorHAnsi" w:cstheme="minorHAnsi"/>
          <w:sz w:val="24"/>
          <w:szCs w:val="24"/>
          <w:shd w:val="clear" w:color="auto" w:fill="FFFFFF"/>
        </w:rPr>
        <w:t xml:space="preserve"> work with all Christian denominations and support interfaith work on climate change. </w:t>
      </w:r>
      <w:r w:rsidR="0065557C" w:rsidRPr="00631D3D">
        <w:rPr>
          <w:rFonts w:asciiTheme="minorHAnsi" w:hAnsiTheme="minorHAnsi" w:cstheme="minorHAnsi"/>
          <w:sz w:val="24"/>
          <w:szCs w:val="24"/>
          <w:shd w:val="clear" w:color="auto" w:fill="FFFFFF"/>
        </w:rPr>
        <w:t>The</w:t>
      </w:r>
      <w:r w:rsidRPr="00631D3D">
        <w:rPr>
          <w:rFonts w:asciiTheme="minorHAnsi" w:hAnsiTheme="minorHAnsi" w:cstheme="minorHAnsi"/>
          <w:sz w:val="24"/>
          <w:szCs w:val="24"/>
          <w:shd w:val="clear" w:color="auto" w:fill="FFFFFF"/>
        </w:rPr>
        <w:t xml:space="preserve"> work is informed by the latest science on climate change, its causes, impacts and solutions. They provide </w:t>
      </w:r>
      <w:r w:rsidR="0065557C" w:rsidRPr="00631D3D">
        <w:rPr>
          <w:rFonts w:asciiTheme="minorHAnsi" w:hAnsiTheme="minorHAnsi" w:cstheme="minorHAnsi"/>
          <w:sz w:val="24"/>
          <w:szCs w:val="24"/>
          <w:shd w:val="clear" w:color="auto" w:fill="FFFFFF"/>
        </w:rPr>
        <w:t>resources for churches on how to</w:t>
      </w:r>
      <w:r w:rsidRPr="00631D3D">
        <w:rPr>
          <w:rFonts w:asciiTheme="minorHAnsi" w:hAnsiTheme="minorHAnsi" w:cstheme="minorHAnsi"/>
          <w:sz w:val="24"/>
          <w:szCs w:val="24"/>
          <w:shd w:val="clear" w:color="auto" w:fill="FFFFFF"/>
        </w:rPr>
        <w:t xml:space="preserve"> divest</w:t>
      </w:r>
      <w:r w:rsidR="0065557C" w:rsidRPr="00631D3D">
        <w:rPr>
          <w:rFonts w:asciiTheme="minorHAnsi" w:hAnsiTheme="minorHAnsi" w:cstheme="minorHAnsi"/>
          <w:sz w:val="24"/>
          <w:szCs w:val="24"/>
          <w:shd w:val="clear" w:color="auto" w:fill="FFFFFF"/>
        </w:rPr>
        <w:t xml:space="preserve"> </w:t>
      </w:r>
      <w:r w:rsidRPr="00631D3D">
        <w:rPr>
          <w:rFonts w:asciiTheme="minorHAnsi" w:hAnsiTheme="minorHAnsi" w:cstheme="minorHAnsi"/>
          <w:sz w:val="24"/>
          <w:szCs w:val="24"/>
          <w:shd w:val="clear" w:color="auto" w:fill="FFFFFF"/>
        </w:rPr>
        <w:t>from fossil fuel industries,</w:t>
      </w:r>
      <w:r w:rsidR="00AB749A" w:rsidRPr="00631D3D">
        <w:rPr>
          <w:rFonts w:asciiTheme="minorHAnsi" w:hAnsiTheme="minorHAnsi" w:cstheme="minorHAnsi"/>
          <w:sz w:val="24"/>
          <w:szCs w:val="24"/>
          <w:shd w:val="clear" w:color="auto" w:fill="FFFFFF"/>
        </w:rPr>
        <w:t xml:space="preserve"> as well as</w:t>
      </w:r>
      <w:r w:rsidRPr="00631D3D">
        <w:rPr>
          <w:rFonts w:asciiTheme="minorHAnsi" w:hAnsiTheme="minorHAnsi" w:cstheme="minorHAnsi"/>
          <w:sz w:val="24"/>
          <w:szCs w:val="24"/>
          <w:shd w:val="clear" w:color="auto" w:fill="FFFFFF"/>
        </w:rPr>
        <w:t xml:space="preserve"> resources for bible study and Climate Sunday.</w:t>
      </w:r>
    </w:p>
    <w:p w14:paraId="6C748FE0" w14:textId="77777777" w:rsidR="00430CF4" w:rsidRPr="00631D3D" w:rsidRDefault="00430CF4" w:rsidP="007C7A39">
      <w:pPr>
        <w:rPr>
          <w:rFonts w:asciiTheme="minorHAnsi" w:hAnsiTheme="minorHAnsi" w:cstheme="minorHAnsi"/>
          <w:sz w:val="24"/>
          <w:szCs w:val="24"/>
          <w:shd w:val="clear" w:color="auto" w:fill="FFFFFF"/>
        </w:rPr>
      </w:pPr>
    </w:p>
    <w:p w14:paraId="4EC07D3C" w14:textId="2D3AD997" w:rsidR="00430CF4" w:rsidRPr="00631D3D" w:rsidRDefault="00A727A1" w:rsidP="00430CF4">
      <w:pPr>
        <w:rPr>
          <w:rStyle w:val="Hyperlink"/>
          <w:rFonts w:asciiTheme="minorHAnsi" w:hAnsiTheme="minorHAnsi" w:cstheme="minorHAnsi"/>
          <w:sz w:val="24"/>
          <w:szCs w:val="24"/>
          <w:shd w:val="clear" w:color="auto" w:fill="FFFFFF"/>
        </w:rPr>
      </w:pPr>
      <w:hyperlink r:id="rId13" w:history="1">
        <w:r w:rsidR="00430CF4" w:rsidRPr="00A727A1">
          <w:rPr>
            <w:rStyle w:val="Hyperlink"/>
            <w:rFonts w:asciiTheme="minorHAnsi" w:hAnsiTheme="minorHAnsi" w:cstheme="minorHAnsi"/>
            <w:b/>
            <w:sz w:val="24"/>
            <w:szCs w:val="24"/>
            <w:shd w:val="clear" w:color="auto" w:fill="FFFFFF"/>
          </w:rPr>
          <w:t>Ecumenical Council for Corporate Responsibility</w:t>
        </w:r>
      </w:hyperlink>
      <w:r w:rsidR="00430CF4" w:rsidRPr="00631D3D">
        <w:rPr>
          <w:rFonts w:asciiTheme="minorHAnsi" w:hAnsiTheme="minorHAnsi" w:cstheme="minorHAnsi"/>
          <w:b/>
          <w:sz w:val="24"/>
          <w:szCs w:val="24"/>
          <w:shd w:val="clear" w:color="auto" w:fill="FFFFFF"/>
        </w:rPr>
        <w:t xml:space="preserve"> (ECCR):</w:t>
      </w:r>
      <w:r w:rsidR="00430CF4" w:rsidRPr="00631D3D">
        <w:rPr>
          <w:rFonts w:asciiTheme="minorHAnsi" w:hAnsiTheme="minorHAnsi" w:cstheme="minorHAnsi"/>
          <w:sz w:val="24"/>
          <w:szCs w:val="24"/>
          <w:shd w:val="clear" w:color="auto" w:fill="FFFFFF"/>
        </w:rPr>
        <w:t xml:space="preserve"> </w:t>
      </w:r>
    </w:p>
    <w:p w14:paraId="49914030" w14:textId="77777777" w:rsidR="00430CF4" w:rsidRPr="00631D3D" w:rsidRDefault="00430CF4" w:rsidP="00430CF4">
      <w:pPr>
        <w:rPr>
          <w:rFonts w:asciiTheme="minorHAnsi" w:hAnsiTheme="minorHAnsi" w:cstheme="minorHAnsi"/>
          <w:sz w:val="24"/>
          <w:szCs w:val="24"/>
          <w:shd w:val="clear" w:color="auto" w:fill="FFFFFF"/>
        </w:rPr>
      </w:pPr>
      <w:r w:rsidRPr="00631D3D">
        <w:rPr>
          <w:rFonts w:asciiTheme="minorHAnsi" w:hAnsiTheme="minorHAnsi" w:cstheme="minorHAnsi"/>
          <w:color w:val="282828"/>
          <w:sz w:val="24"/>
          <w:szCs w:val="24"/>
          <w:shd w:val="clear" w:color="auto" w:fill="FCFCFC"/>
        </w:rPr>
        <w:t xml:space="preserve">ECCR’s vision is to see money used in a way that creates a fairer and more sustainable world. </w:t>
      </w:r>
      <w:r w:rsidR="00AB749A" w:rsidRPr="00631D3D">
        <w:rPr>
          <w:rFonts w:asciiTheme="minorHAnsi" w:hAnsiTheme="minorHAnsi" w:cstheme="minorHAnsi"/>
          <w:color w:val="282828"/>
          <w:sz w:val="24"/>
          <w:szCs w:val="24"/>
          <w:shd w:val="clear" w:color="auto" w:fill="FCFCFC"/>
        </w:rPr>
        <w:t>They</w:t>
      </w:r>
      <w:r w:rsidRPr="00631D3D">
        <w:rPr>
          <w:rFonts w:asciiTheme="minorHAnsi" w:hAnsiTheme="minorHAnsi" w:cstheme="minorHAnsi"/>
          <w:color w:val="282828"/>
          <w:sz w:val="24"/>
          <w:szCs w:val="24"/>
          <w:shd w:val="clear" w:color="auto" w:fill="FCFCFC"/>
        </w:rPr>
        <w:t xml:space="preserve"> help faith communities and </w:t>
      </w:r>
      <w:r w:rsidR="00AB749A" w:rsidRPr="00631D3D">
        <w:rPr>
          <w:rFonts w:asciiTheme="minorHAnsi" w:hAnsiTheme="minorHAnsi" w:cstheme="minorHAnsi"/>
          <w:color w:val="282828"/>
          <w:sz w:val="24"/>
          <w:szCs w:val="24"/>
          <w:shd w:val="clear" w:color="auto" w:fill="FCFCFC"/>
        </w:rPr>
        <w:t>individuals</w:t>
      </w:r>
      <w:r w:rsidRPr="00631D3D">
        <w:rPr>
          <w:rFonts w:asciiTheme="minorHAnsi" w:hAnsiTheme="minorHAnsi" w:cstheme="minorHAnsi"/>
          <w:color w:val="282828"/>
          <w:sz w:val="24"/>
          <w:szCs w:val="24"/>
          <w:shd w:val="clear" w:color="auto" w:fill="FCFCFC"/>
        </w:rPr>
        <w:t xml:space="preserve"> to make financial choices which reflect these values and passions. Founded in 1989, the ECCR works with faith groups to look at how individual churches and church-goers can apply pressure on corporations and governments. They encourage and resource individuals and churches to invest their resources responsibly.</w:t>
      </w:r>
    </w:p>
    <w:p w14:paraId="64583FA9" w14:textId="77777777" w:rsidR="00430CF4" w:rsidRPr="00631D3D" w:rsidRDefault="00430CF4" w:rsidP="007C7A39">
      <w:pPr>
        <w:rPr>
          <w:rFonts w:asciiTheme="minorHAnsi" w:hAnsiTheme="minorHAnsi" w:cstheme="minorHAnsi"/>
          <w:sz w:val="24"/>
          <w:szCs w:val="24"/>
          <w:shd w:val="clear" w:color="auto" w:fill="FFFFFF"/>
        </w:rPr>
      </w:pPr>
    </w:p>
    <w:p w14:paraId="288F2883" w14:textId="5E78468F" w:rsidR="000E43DC" w:rsidRPr="00631D3D" w:rsidRDefault="00A727A1" w:rsidP="007C7A39">
      <w:pPr>
        <w:rPr>
          <w:rFonts w:asciiTheme="minorHAnsi" w:hAnsiTheme="minorHAnsi" w:cstheme="minorHAnsi"/>
          <w:sz w:val="24"/>
          <w:szCs w:val="24"/>
        </w:rPr>
      </w:pPr>
      <w:hyperlink r:id="rId14" w:history="1">
        <w:r w:rsidR="000E43DC" w:rsidRPr="00A727A1">
          <w:rPr>
            <w:rStyle w:val="Hyperlink"/>
            <w:rFonts w:asciiTheme="minorHAnsi" w:hAnsiTheme="minorHAnsi" w:cstheme="minorHAnsi"/>
            <w:b/>
            <w:sz w:val="24"/>
            <w:szCs w:val="24"/>
          </w:rPr>
          <w:t>Faith in Older People</w:t>
        </w:r>
      </w:hyperlink>
      <w:r w:rsidR="000E43DC" w:rsidRPr="00631D3D">
        <w:rPr>
          <w:rFonts w:asciiTheme="minorHAnsi" w:hAnsiTheme="minorHAnsi" w:cstheme="minorHAnsi"/>
          <w:b/>
          <w:sz w:val="24"/>
          <w:szCs w:val="24"/>
        </w:rPr>
        <w:t xml:space="preserve">: </w:t>
      </w:r>
    </w:p>
    <w:p w14:paraId="1711F592" w14:textId="77777777" w:rsidR="00C40FB7" w:rsidRPr="00631D3D" w:rsidRDefault="00A27497" w:rsidP="007C7A39">
      <w:pPr>
        <w:rPr>
          <w:rFonts w:asciiTheme="minorHAnsi" w:hAnsiTheme="minorHAnsi" w:cstheme="minorHAnsi"/>
          <w:sz w:val="24"/>
          <w:szCs w:val="24"/>
          <w:shd w:val="clear" w:color="auto" w:fill="FFFFFF"/>
        </w:rPr>
      </w:pPr>
      <w:r w:rsidRPr="00631D3D">
        <w:rPr>
          <w:rFonts w:asciiTheme="minorHAnsi" w:hAnsiTheme="minorHAnsi" w:cstheme="minorHAnsi"/>
          <w:sz w:val="24"/>
          <w:szCs w:val="24"/>
        </w:rPr>
        <w:t xml:space="preserve">Faith in Older People seeks to </w:t>
      </w:r>
      <w:r w:rsidRPr="00631D3D">
        <w:rPr>
          <w:rFonts w:asciiTheme="minorHAnsi" w:hAnsiTheme="minorHAnsi" w:cstheme="minorHAnsi"/>
          <w:sz w:val="24"/>
          <w:szCs w:val="24"/>
          <w:shd w:val="clear" w:color="auto" w:fill="FFFFFF"/>
        </w:rPr>
        <w:t>enable” a better understanding of the importance of the spiritual dimension to the well-being of older people”, encompassing people of faith and those without faith. They offer an online course designed to promote, recognise, support and respect the spiritual well-being of older people, a listening service for care staff working in the pandemic</w:t>
      </w:r>
      <w:r w:rsidR="00AB749A" w:rsidRPr="00631D3D">
        <w:rPr>
          <w:rFonts w:asciiTheme="minorHAnsi" w:hAnsiTheme="minorHAnsi" w:cstheme="minorHAnsi"/>
          <w:sz w:val="24"/>
          <w:szCs w:val="24"/>
          <w:shd w:val="clear" w:color="auto" w:fill="FFFFFF"/>
        </w:rPr>
        <w:t>,</w:t>
      </w:r>
      <w:r w:rsidRPr="00631D3D">
        <w:rPr>
          <w:rFonts w:asciiTheme="minorHAnsi" w:hAnsiTheme="minorHAnsi" w:cstheme="minorHAnsi"/>
          <w:sz w:val="24"/>
          <w:szCs w:val="24"/>
          <w:shd w:val="clear" w:color="auto" w:fill="FFFFFF"/>
        </w:rPr>
        <w:t xml:space="preserve"> and </w:t>
      </w:r>
      <w:r w:rsidR="00AB749A" w:rsidRPr="00631D3D">
        <w:rPr>
          <w:rFonts w:asciiTheme="minorHAnsi" w:hAnsiTheme="minorHAnsi" w:cstheme="minorHAnsi"/>
          <w:sz w:val="24"/>
          <w:szCs w:val="24"/>
          <w:shd w:val="clear" w:color="auto" w:fill="FFFFFF"/>
        </w:rPr>
        <w:t>resources</w:t>
      </w:r>
      <w:r w:rsidRPr="00631D3D">
        <w:rPr>
          <w:rFonts w:asciiTheme="minorHAnsi" w:hAnsiTheme="minorHAnsi" w:cstheme="minorHAnsi"/>
          <w:sz w:val="24"/>
          <w:szCs w:val="24"/>
          <w:shd w:val="clear" w:color="auto" w:fill="FFFFFF"/>
        </w:rPr>
        <w:t xml:space="preserve"> </w:t>
      </w:r>
      <w:r w:rsidR="00AB749A" w:rsidRPr="00631D3D">
        <w:rPr>
          <w:rFonts w:asciiTheme="minorHAnsi" w:hAnsiTheme="minorHAnsi" w:cstheme="minorHAnsi"/>
          <w:sz w:val="24"/>
          <w:szCs w:val="24"/>
          <w:shd w:val="clear" w:color="auto" w:fill="FFFFFF"/>
        </w:rPr>
        <w:t xml:space="preserve">focusing on the inclusion of older people with dementia in faith activities. </w:t>
      </w:r>
    </w:p>
    <w:p w14:paraId="27069C8F" w14:textId="77777777" w:rsidR="00AB749A" w:rsidRPr="00631D3D" w:rsidRDefault="00AB749A" w:rsidP="007C7A39">
      <w:pPr>
        <w:rPr>
          <w:rFonts w:asciiTheme="minorHAnsi" w:hAnsiTheme="minorHAnsi" w:cstheme="minorHAnsi"/>
          <w:sz w:val="24"/>
          <w:szCs w:val="24"/>
          <w:shd w:val="clear" w:color="auto" w:fill="FFFFFF"/>
        </w:rPr>
      </w:pPr>
    </w:p>
    <w:p w14:paraId="43B0EE78" w14:textId="13F374EE" w:rsidR="00C40FB7" w:rsidRPr="00631D3D" w:rsidRDefault="00A727A1" w:rsidP="007C7A39">
      <w:pPr>
        <w:rPr>
          <w:rFonts w:asciiTheme="minorHAnsi" w:hAnsiTheme="minorHAnsi" w:cstheme="minorHAnsi"/>
          <w:b/>
          <w:sz w:val="24"/>
          <w:szCs w:val="24"/>
          <w:shd w:val="clear" w:color="auto" w:fill="FFFFFF"/>
        </w:rPr>
      </w:pPr>
      <w:hyperlink r:id="rId15" w:history="1">
        <w:r w:rsidR="00C40FB7" w:rsidRPr="00A727A1">
          <w:rPr>
            <w:rStyle w:val="Hyperlink"/>
            <w:rFonts w:asciiTheme="minorHAnsi" w:hAnsiTheme="minorHAnsi" w:cstheme="minorHAnsi"/>
            <w:b/>
            <w:sz w:val="24"/>
            <w:szCs w:val="24"/>
            <w:shd w:val="clear" w:color="auto" w:fill="FFFFFF"/>
          </w:rPr>
          <w:t>Student Christian Movement</w:t>
        </w:r>
      </w:hyperlink>
      <w:r w:rsidR="00C40FB7" w:rsidRPr="00631D3D">
        <w:rPr>
          <w:rFonts w:asciiTheme="minorHAnsi" w:hAnsiTheme="minorHAnsi" w:cstheme="minorHAnsi"/>
          <w:b/>
          <w:sz w:val="24"/>
          <w:szCs w:val="24"/>
          <w:shd w:val="clear" w:color="auto" w:fill="FFFFFF"/>
        </w:rPr>
        <w:t>:</w:t>
      </w:r>
      <w:r w:rsidR="005F62DC" w:rsidRPr="00631D3D">
        <w:rPr>
          <w:rFonts w:asciiTheme="minorHAnsi" w:hAnsiTheme="minorHAnsi" w:cstheme="minorHAnsi"/>
          <w:b/>
          <w:sz w:val="24"/>
          <w:szCs w:val="24"/>
          <w:shd w:val="clear" w:color="auto" w:fill="FFFFFF"/>
        </w:rPr>
        <w:t xml:space="preserve"> </w:t>
      </w:r>
    </w:p>
    <w:p w14:paraId="75B9473C" w14:textId="77777777" w:rsidR="00C40FB7" w:rsidRPr="00631D3D" w:rsidRDefault="00C40FB7" w:rsidP="007C7A39">
      <w:pPr>
        <w:rPr>
          <w:rFonts w:asciiTheme="minorHAnsi" w:hAnsiTheme="minorHAnsi" w:cstheme="minorHAnsi"/>
          <w:sz w:val="24"/>
          <w:szCs w:val="24"/>
          <w:shd w:val="clear" w:color="auto" w:fill="FFFFFF"/>
        </w:rPr>
      </w:pPr>
      <w:r w:rsidRPr="00631D3D">
        <w:rPr>
          <w:rFonts w:asciiTheme="minorHAnsi" w:hAnsiTheme="minorHAnsi" w:cstheme="minorHAnsi"/>
          <w:color w:val="333333"/>
          <w:sz w:val="24"/>
          <w:szCs w:val="24"/>
          <w:shd w:val="clear" w:color="auto" w:fill="FFFFFF"/>
        </w:rPr>
        <w:t xml:space="preserve">Founded in 1889, this is a movement of students, past and present, responding to the call of Jesus to follow him and show the love of God on campus, in our communities and in the world. They are an ecumenical organisation, fostering unity in diversity and exploring faith through worship, discussion and action. </w:t>
      </w:r>
      <w:r w:rsidR="0065557C" w:rsidRPr="00631D3D">
        <w:rPr>
          <w:rFonts w:asciiTheme="minorHAnsi" w:hAnsiTheme="minorHAnsi" w:cstheme="minorHAnsi"/>
          <w:color w:val="333333"/>
          <w:sz w:val="24"/>
          <w:szCs w:val="24"/>
          <w:shd w:val="clear" w:color="auto" w:fill="FFFFFF"/>
        </w:rPr>
        <w:t xml:space="preserve">Branches exist in most university towns in the UK, and benefit from resources and training from the Movement. </w:t>
      </w:r>
    </w:p>
    <w:p w14:paraId="5FEEBA3D" w14:textId="77777777" w:rsidR="00483838" w:rsidRPr="00631D3D" w:rsidRDefault="00483838" w:rsidP="007C7A39">
      <w:pPr>
        <w:rPr>
          <w:rFonts w:asciiTheme="minorHAnsi" w:hAnsiTheme="minorHAnsi" w:cstheme="minorHAnsi"/>
          <w:b/>
          <w:sz w:val="24"/>
          <w:szCs w:val="24"/>
        </w:rPr>
      </w:pPr>
    </w:p>
    <w:p w14:paraId="646B904C" w14:textId="20F30E1D" w:rsidR="00483838" w:rsidRPr="00631D3D" w:rsidRDefault="00A727A1" w:rsidP="007C7A39">
      <w:pPr>
        <w:rPr>
          <w:rFonts w:asciiTheme="minorHAnsi" w:hAnsiTheme="minorHAnsi" w:cstheme="minorHAnsi"/>
          <w:sz w:val="24"/>
          <w:szCs w:val="24"/>
        </w:rPr>
      </w:pPr>
      <w:hyperlink r:id="rId16" w:history="1">
        <w:r w:rsidR="00483838" w:rsidRPr="00A727A1">
          <w:rPr>
            <w:rStyle w:val="Hyperlink"/>
            <w:rFonts w:asciiTheme="minorHAnsi" w:hAnsiTheme="minorHAnsi" w:cstheme="minorHAnsi"/>
            <w:b/>
            <w:sz w:val="24"/>
            <w:szCs w:val="24"/>
          </w:rPr>
          <w:t>Fellowship of Reconciliation</w:t>
        </w:r>
      </w:hyperlink>
      <w:r w:rsidR="00483838" w:rsidRPr="00631D3D">
        <w:rPr>
          <w:rFonts w:asciiTheme="minorHAnsi" w:hAnsiTheme="minorHAnsi" w:cstheme="minorHAnsi"/>
          <w:b/>
          <w:sz w:val="24"/>
          <w:szCs w:val="24"/>
        </w:rPr>
        <w:t>:</w:t>
      </w:r>
      <w:r w:rsidR="00483838" w:rsidRPr="00631D3D">
        <w:rPr>
          <w:rFonts w:asciiTheme="minorHAnsi" w:hAnsiTheme="minorHAnsi" w:cstheme="minorHAnsi"/>
          <w:sz w:val="24"/>
          <w:szCs w:val="24"/>
        </w:rPr>
        <w:t xml:space="preserve"> </w:t>
      </w:r>
    </w:p>
    <w:p w14:paraId="0D8BA128" w14:textId="77777777" w:rsidR="00676E18" w:rsidRPr="00631D3D" w:rsidRDefault="00483838" w:rsidP="007C7A39">
      <w:pPr>
        <w:rPr>
          <w:rFonts w:asciiTheme="minorHAnsi" w:hAnsiTheme="minorHAnsi" w:cstheme="minorHAnsi"/>
          <w:color w:val="222222"/>
          <w:sz w:val="24"/>
          <w:szCs w:val="24"/>
          <w:shd w:val="clear" w:color="auto" w:fill="FFFFFF"/>
        </w:rPr>
      </w:pPr>
      <w:proofErr w:type="spellStart"/>
      <w:r w:rsidRPr="00631D3D">
        <w:rPr>
          <w:rFonts w:asciiTheme="minorHAnsi" w:hAnsiTheme="minorHAnsi" w:cstheme="minorHAnsi"/>
          <w:color w:val="222222"/>
          <w:sz w:val="24"/>
          <w:szCs w:val="24"/>
          <w:shd w:val="clear" w:color="auto" w:fill="FFFFFF"/>
        </w:rPr>
        <w:t>FoR</w:t>
      </w:r>
      <w:proofErr w:type="spellEnd"/>
      <w:r w:rsidRPr="00631D3D">
        <w:rPr>
          <w:rFonts w:asciiTheme="minorHAnsi" w:hAnsiTheme="minorHAnsi" w:cstheme="minorHAnsi"/>
          <w:color w:val="222222"/>
          <w:sz w:val="24"/>
          <w:szCs w:val="24"/>
          <w:shd w:val="clear" w:color="auto" w:fill="FFFFFF"/>
        </w:rPr>
        <w:t xml:space="preserve"> is an international movement of people who commit themselves to active nonviolence as a way of life and as a means of personal, social, </w:t>
      </w:r>
      <w:proofErr w:type="gramStart"/>
      <w:r w:rsidRPr="00631D3D">
        <w:rPr>
          <w:rFonts w:asciiTheme="minorHAnsi" w:hAnsiTheme="minorHAnsi" w:cstheme="minorHAnsi"/>
          <w:color w:val="222222"/>
          <w:sz w:val="24"/>
          <w:szCs w:val="24"/>
          <w:shd w:val="clear" w:color="auto" w:fill="FFFFFF"/>
        </w:rPr>
        <w:t>economic</w:t>
      </w:r>
      <w:proofErr w:type="gramEnd"/>
      <w:r w:rsidRPr="00631D3D">
        <w:rPr>
          <w:rFonts w:asciiTheme="minorHAnsi" w:hAnsiTheme="minorHAnsi" w:cstheme="minorHAnsi"/>
          <w:color w:val="222222"/>
          <w:sz w:val="24"/>
          <w:szCs w:val="24"/>
          <w:shd w:val="clear" w:color="auto" w:fill="FFFFFF"/>
        </w:rPr>
        <w:t xml:space="preserve"> and political transformation. Based in the Christian tradition, it was founded in 1914, and has permanent representation at the UN. </w:t>
      </w:r>
      <w:proofErr w:type="spellStart"/>
      <w:r w:rsidRPr="00631D3D">
        <w:rPr>
          <w:rFonts w:asciiTheme="minorHAnsi" w:hAnsiTheme="minorHAnsi" w:cstheme="minorHAnsi"/>
          <w:color w:val="222222"/>
          <w:sz w:val="24"/>
          <w:szCs w:val="24"/>
          <w:shd w:val="clear" w:color="auto" w:fill="FFFFFF"/>
        </w:rPr>
        <w:t>FoR</w:t>
      </w:r>
      <w:proofErr w:type="spellEnd"/>
      <w:r w:rsidRPr="00631D3D">
        <w:rPr>
          <w:rFonts w:asciiTheme="minorHAnsi" w:hAnsiTheme="minorHAnsi" w:cstheme="minorHAnsi"/>
          <w:color w:val="222222"/>
          <w:sz w:val="24"/>
          <w:szCs w:val="24"/>
          <w:shd w:val="clear" w:color="auto" w:fill="FFFFFF"/>
        </w:rPr>
        <w:t xml:space="preserve"> campaigns on disarmament, particularly nuclear and drones, and equips members to promote non-violence in their own churches. They also support community conflict transformation projects overseas. </w:t>
      </w:r>
    </w:p>
    <w:p w14:paraId="40B24470" w14:textId="77777777" w:rsidR="00483838" w:rsidRPr="00631D3D" w:rsidRDefault="00483838" w:rsidP="007C7A39">
      <w:pPr>
        <w:rPr>
          <w:rFonts w:asciiTheme="minorHAnsi" w:hAnsiTheme="minorHAnsi" w:cstheme="minorHAnsi"/>
          <w:sz w:val="24"/>
          <w:szCs w:val="24"/>
        </w:rPr>
      </w:pPr>
    </w:p>
    <w:p w14:paraId="11F84C6A" w14:textId="2B37F690" w:rsidR="0065557C" w:rsidRPr="00631D3D" w:rsidRDefault="00A727A1" w:rsidP="0065557C">
      <w:pPr>
        <w:rPr>
          <w:rFonts w:asciiTheme="minorHAnsi" w:hAnsiTheme="minorHAnsi" w:cstheme="minorHAnsi"/>
          <w:sz w:val="24"/>
          <w:szCs w:val="24"/>
        </w:rPr>
      </w:pPr>
      <w:hyperlink r:id="rId17" w:history="1">
        <w:r w:rsidR="0065557C" w:rsidRPr="00A727A1">
          <w:rPr>
            <w:rStyle w:val="Hyperlink"/>
            <w:rFonts w:asciiTheme="minorHAnsi" w:hAnsiTheme="minorHAnsi" w:cstheme="minorHAnsi"/>
            <w:b/>
            <w:sz w:val="24"/>
            <w:szCs w:val="24"/>
          </w:rPr>
          <w:t>Iona Community</w:t>
        </w:r>
      </w:hyperlink>
      <w:r w:rsidR="0065557C" w:rsidRPr="00631D3D">
        <w:rPr>
          <w:rFonts w:asciiTheme="minorHAnsi" w:hAnsiTheme="minorHAnsi" w:cstheme="minorHAnsi"/>
          <w:sz w:val="24"/>
          <w:szCs w:val="24"/>
        </w:rPr>
        <w:t xml:space="preserve">: </w:t>
      </w:r>
    </w:p>
    <w:p w14:paraId="7D983C2C" w14:textId="77777777" w:rsidR="0065557C" w:rsidRPr="00631D3D" w:rsidRDefault="0065557C" w:rsidP="0065557C">
      <w:pPr>
        <w:rPr>
          <w:rFonts w:asciiTheme="minorHAnsi" w:hAnsiTheme="minorHAnsi" w:cstheme="minorHAnsi"/>
          <w:sz w:val="24"/>
          <w:szCs w:val="24"/>
        </w:rPr>
      </w:pPr>
      <w:r w:rsidRPr="00631D3D">
        <w:rPr>
          <w:rFonts w:asciiTheme="minorHAnsi" w:hAnsiTheme="minorHAnsi" w:cstheme="minorHAnsi"/>
          <w:sz w:val="24"/>
          <w:szCs w:val="24"/>
        </w:rPr>
        <w:t xml:space="preserve">A dispersed ecumenical Christian community working for peace and social justice, rebuilding community and the renewal of worship. The Wild Goose publishing arm of the Iona Community produces books, e-books, prayers, music, liturgy etc. The Iona Community is a membership </w:t>
      </w:r>
      <w:r w:rsidR="00430CF4" w:rsidRPr="00631D3D">
        <w:rPr>
          <w:rFonts w:asciiTheme="minorHAnsi" w:hAnsiTheme="minorHAnsi" w:cstheme="minorHAnsi"/>
          <w:sz w:val="24"/>
          <w:szCs w:val="24"/>
        </w:rPr>
        <w:t xml:space="preserve">organisation </w:t>
      </w:r>
      <w:r w:rsidRPr="00631D3D">
        <w:rPr>
          <w:rFonts w:asciiTheme="minorHAnsi" w:hAnsiTheme="minorHAnsi" w:cstheme="minorHAnsi"/>
          <w:sz w:val="24"/>
          <w:szCs w:val="24"/>
        </w:rPr>
        <w:t>based on the island of Iona.</w:t>
      </w:r>
    </w:p>
    <w:p w14:paraId="544950A1" w14:textId="77777777" w:rsidR="0065557C" w:rsidRDefault="0065557C" w:rsidP="007C7A39">
      <w:pPr>
        <w:rPr>
          <w:rFonts w:asciiTheme="minorHAnsi" w:hAnsiTheme="minorHAnsi" w:cstheme="minorHAnsi"/>
          <w:sz w:val="24"/>
          <w:szCs w:val="24"/>
        </w:rPr>
      </w:pPr>
    </w:p>
    <w:p w14:paraId="1BA71904" w14:textId="04CC9637" w:rsidR="00631D3D" w:rsidRPr="00631D3D" w:rsidRDefault="00A727A1" w:rsidP="00631D3D">
      <w:pPr>
        <w:rPr>
          <w:rFonts w:asciiTheme="minorHAnsi" w:hAnsiTheme="minorHAnsi" w:cstheme="minorHAnsi"/>
          <w:sz w:val="24"/>
          <w:szCs w:val="24"/>
        </w:rPr>
      </w:pPr>
      <w:hyperlink r:id="rId18" w:history="1">
        <w:r w:rsidR="00631D3D" w:rsidRPr="00A727A1">
          <w:rPr>
            <w:rStyle w:val="Hyperlink"/>
            <w:rFonts w:asciiTheme="minorHAnsi" w:hAnsiTheme="minorHAnsi" w:cstheme="minorHAnsi"/>
            <w:b/>
            <w:sz w:val="24"/>
            <w:szCs w:val="24"/>
          </w:rPr>
          <w:t>Faith in Europe: The Churches’ European Relations Network</w:t>
        </w:r>
      </w:hyperlink>
      <w:r w:rsidR="00631D3D" w:rsidRPr="00631D3D">
        <w:rPr>
          <w:rFonts w:asciiTheme="minorHAnsi" w:hAnsiTheme="minorHAnsi" w:cstheme="minorHAnsi"/>
          <w:sz w:val="24"/>
          <w:szCs w:val="24"/>
        </w:rPr>
        <w:t xml:space="preserve">:  </w:t>
      </w:r>
    </w:p>
    <w:p w14:paraId="2530BF66" w14:textId="37AB6784" w:rsidR="00631D3D" w:rsidRDefault="00631D3D" w:rsidP="007C7A39">
      <w:pPr>
        <w:rPr>
          <w:rFonts w:asciiTheme="minorHAnsi" w:hAnsiTheme="minorHAnsi" w:cstheme="minorHAnsi"/>
          <w:sz w:val="24"/>
          <w:szCs w:val="24"/>
        </w:rPr>
      </w:pPr>
      <w:r w:rsidRPr="00631D3D">
        <w:rPr>
          <w:rFonts w:asciiTheme="minorHAnsi" w:hAnsiTheme="minorHAnsi" w:cstheme="minorHAnsi"/>
          <w:sz w:val="24"/>
          <w:szCs w:val="24"/>
        </w:rPr>
        <w:t xml:space="preserve">Faith in Europe promotes visits, contacts and informed discussion and debate across European churches. Briefing papers are produced several times a year, covering a range of political and cultural issues relevant to a wide range of countries in Europe. Briefing events </w:t>
      </w:r>
      <w:r w:rsidRPr="00631D3D">
        <w:rPr>
          <w:rFonts w:asciiTheme="minorHAnsi" w:hAnsiTheme="minorHAnsi" w:cstheme="minorHAnsi"/>
          <w:sz w:val="24"/>
          <w:szCs w:val="24"/>
        </w:rPr>
        <w:lastRenderedPageBreak/>
        <w:t>take place four times a year, with speakers on such topics as the Work of the Council of Europe (which still includes the UK). Faith in Europe works closely with CTBI. (</w:t>
      </w:r>
      <w:proofErr w:type="gramStart"/>
      <w:r w:rsidRPr="00631D3D">
        <w:rPr>
          <w:rFonts w:asciiTheme="minorHAnsi" w:hAnsiTheme="minorHAnsi" w:cstheme="minorHAnsi"/>
          <w:sz w:val="24"/>
          <w:szCs w:val="24"/>
        </w:rPr>
        <w:t>see</w:t>
      </w:r>
      <w:proofErr w:type="gramEnd"/>
      <w:r w:rsidRPr="00631D3D">
        <w:rPr>
          <w:rFonts w:asciiTheme="minorHAnsi" w:hAnsiTheme="minorHAnsi" w:cstheme="minorHAnsi"/>
          <w:sz w:val="24"/>
          <w:szCs w:val="24"/>
        </w:rPr>
        <w:t xml:space="preserve"> above)</w:t>
      </w:r>
    </w:p>
    <w:p w14:paraId="5A2B770E" w14:textId="77777777" w:rsidR="00631D3D" w:rsidRPr="00631D3D" w:rsidRDefault="00631D3D" w:rsidP="007C7A39">
      <w:pPr>
        <w:rPr>
          <w:rFonts w:asciiTheme="minorHAnsi" w:hAnsiTheme="minorHAnsi" w:cstheme="minorHAnsi"/>
          <w:sz w:val="24"/>
          <w:szCs w:val="24"/>
        </w:rPr>
      </w:pPr>
    </w:p>
    <w:p w14:paraId="50834D78" w14:textId="77777777" w:rsidR="00483838" w:rsidRPr="00A727A1" w:rsidRDefault="005F62DC" w:rsidP="00A727A1">
      <w:pPr>
        <w:pStyle w:val="Heading2"/>
      </w:pPr>
      <w:r w:rsidRPr="00A727A1">
        <w:t>European and International networks:</w:t>
      </w:r>
    </w:p>
    <w:p w14:paraId="583FD852" w14:textId="77777777" w:rsidR="003A1313" w:rsidRPr="00631D3D" w:rsidRDefault="003A1313" w:rsidP="007C7A39">
      <w:pPr>
        <w:rPr>
          <w:rFonts w:asciiTheme="minorHAnsi" w:hAnsiTheme="minorHAnsi" w:cstheme="minorHAnsi"/>
          <w:b/>
          <w:sz w:val="24"/>
          <w:szCs w:val="24"/>
        </w:rPr>
      </w:pPr>
    </w:p>
    <w:p w14:paraId="245AB8ED" w14:textId="51F39055" w:rsidR="007C7A39" w:rsidRPr="00631D3D" w:rsidRDefault="00A727A1" w:rsidP="007C7A39">
      <w:pPr>
        <w:rPr>
          <w:rFonts w:asciiTheme="minorHAnsi" w:hAnsiTheme="minorHAnsi" w:cstheme="minorHAnsi"/>
          <w:sz w:val="24"/>
          <w:szCs w:val="24"/>
        </w:rPr>
      </w:pPr>
      <w:hyperlink r:id="rId19" w:history="1">
        <w:r w:rsidR="007C7A39" w:rsidRPr="00A727A1">
          <w:rPr>
            <w:rStyle w:val="Hyperlink"/>
            <w:rFonts w:asciiTheme="minorHAnsi" w:hAnsiTheme="minorHAnsi" w:cstheme="minorHAnsi"/>
            <w:b/>
            <w:sz w:val="24"/>
            <w:szCs w:val="24"/>
          </w:rPr>
          <w:t>Conference of European Churches</w:t>
        </w:r>
      </w:hyperlink>
      <w:r w:rsidR="005211D7" w:rsidRPr="00631D3D">
        <w:rPr>
          <w:rFonts w:asciiTheme="minorHAnsi" w:hAnsiTheme="minorHAnsi" w:cstheme="minorHAnsi"/>
          <w:b/>
          <w:sz w:val="24"/>
          <w:szCs w:val="24"/>
        </w:rPr>
        <w:t xml:space="preserve"> (CEC):</w:t>
      </w:r>
      <w:r w:rsidR="005211D7" w:rsidRPr="00631D3D">
        <w:rPr>
          <w:rFonts w:asciiTheme="minorHAnsi" w:hAnsiTheme="minorHAnsi" w:cstheme="minorHAnsi"/>
          <w:sz w:val="24"/>
          <w:szCs w:val="24"/>
        </w:rPr>
        <w:t xml:space="preserve"> </w:t>
      </w:r>
      <w:r w:rsidR="008B760D" w:rsidRPr="00631D3D">
        <w:rPr>
          <w:rFonts w:asciiTheme="minorHAnsi" w:hAnsiTheme="minorHAnsi" w:cstheme="minorHAnsi"/>
          <w:sz w:val="24"/>
          <w:szCs w:val="24"/>
        </w:rPr>
        <w:t xml:space="preserve"> </w:t>
      </w:r>
    </w:p>
    <w:p w14:paraId="47752E98" w14:textId="77777777" w:rsidR="00430CF4" w:rsidRPr="00631D3D" w:rsidRDefault="00F86F79" w:rsidP="007C7A39">
      <w:pPr>
        <w:rPr>
          <w:rFonts w:asciiTheme="minorHAnsi" w:hAnsiTheme="minorHAnsi" w:cstheme="minorHAnsi"/>
          <w:sz w:val="24"/>
          <w:szCs w:val="24"/>
          <w:shd w:val="clear" w:color="auto" w:fill="FFFFFF"/>
        </w:rPr>
      </w:pPr>
      <w:r w:rsidRPr="00631D3D">
        <w:rPr>
          <w:rFonts w:asciiTheme="minorHAnsi" w:hAnsiTheme="minorHAnsi" w:cstheme="minorHAnsi"/>
          <w:sz w:val="24"/>
          <w:szCs w:val="24"/>
          <w:shd w:val="clear" w:color="auto" w:fill="FFFFFF"/>
        </w:rPr>
        <w:t>CEC is</w:t>
      </w:r>
      <w:r w:rsidR="00401936" w:rsidRPr="00631D3D">
        <w:rPr>
          <w:rFonts w:asciiTheme="minorHAnsi" w:hAnsiTheme="minorHAnsi" w:cstheme="minorHAnsi"/>
          <w:sz w:val="24"/>
          <w:szCs w:val="24"/>
          <w:shd w:val="clear" w:color="auto" w:fill="FFFFFF"/>
        </w:rPr>
        <w:t xml:space="preserve"> a fellowship bringing together 114 churches from Orthodox, Protestant, and Anglican traditions from all over Europe for dialogue, advocacy, and joint action. A network of National Councils of Churches keeps </w:t>
      </w:r>
      <w:r w:rsidRPr="00631D3D">
        <w:rPr>
          <w:rFonts w:asciiTheme="minorHAnsi" w:hAnsiTheme="minorHAnsi" w:cstheme="minorHAnsi"/>
          <w:sz w:val="24"/>
          <w:szCs w:val="24"/>
          <w:shd w:val="clear" w:color="auto" w:fill="FFFFFF"/>
        </w:rPr>
        <w:t>them</w:t>
      </w:r>
      <w:r w:rsidR="00401936" w:rsidRPr="00631D3D">
        <w:rPr>
          <w:rFonts w:asciiTheme="minorHAnsi" w:hAnsiTheme="minorHAnsi" w:cstheme="minorHAnsi"/>
          <w:sz w:val="24"/>
          <w:szCs w:val="24"/>
          <w:shd w:val="clear" w:color="auto" w:fill="FFFFFF"/>
        </w:rPr>
        <w:t xml:space="preserve"> connected to national and regional concerns</w:t>
      </w:r>
      <w:r w:rsidRPr="00631D3D">
        <w:rPr>
          <w:rFonts w:asciiTheme="minorHAnsi" w:hAnsiTheme="minorHAnsi" w:cstheme="minorHAnsi"/>
          <w:sz w:val="24"/>
          <w:szCs w:val="24"/>
          <w:shd w:val="clear" w:color="auto" w:fill="FFFFFF"/>
        </w:rPr>
        <w:t xml:space="preserve">, and member organisations work on </w:t>
      </w:r>
      <w:proofErr w:type="spellStart"/>
      <w:r w:rsidR="00401936" w:rsidRPr="00631D3D">
        <w:rPr>
          <w:rFonts w:asciiTheme="minorHAnsi" w:hAnsiTheme="minorHAnsi" w:cstheme="minorHAnsi"/>
          <w:sz w:val="24"/>
          <w:szCs w:val="24"/>
          <w:shd w:val="clear" w:color="auto" w:fill="FFFFFF"/>
        </w:rPr>
        <w:t>diaconia</w:t>
      </w:r>
      <w:proofErr w:type="spellEnd"/>
      <w:r w:rsidRPr="00631D3D">
        <w:rPr>
          <w:rFonts w:asciiTheme="minorHAnsi" w:hAnsiTheme="minorHAnsi" w:cstheme="minorHAnsi"/>
          <w:sz w:val="24"/>
          <w:szCs w:val="24"/>
          <w:shd w:val="clear" w:color="auto" w:fill="FFFFFF"/>
        </w:rPr>
        <w:t xml:space="preserve"> (practical help/ social care)</w:t>
      </w:r>
      <w:r w:rsidR="00401936" w:rsidRPr="00631D3D">
        <w:rPr>
          <w:rFonts w:asciiTheme="minorHAnsi" w:hAnsiTheme="minorHAnsi" w:cstheme="minorHAnsi"/>
          <w:sz w:val="24"/>
          <w:szCs w:val="24"/>
          <w:shd w:val="clear" w:color="auto" w:fill="FFFFFF"/>
        </w:rPr>
        <w:t>, migration and refugee issues, and women and youth in the churches.</w:t>
      </w:r>
      <w:r w:rsidRPr="00631D3D">
        <w:rPr>
          <w:rFonts w:asciiTheme="minorHAnsi" w:hAnsiTheme="minorHAnsi" w:cstheme="minorHAnsi"/>
          <w:sz w:val="24"/>
          <w:szCs w:val="24"/>
          <w:shd w:val="clear" w:color="auto" w:fill="FFFFFF"/>
        </w:rPr>
        <w:t xml:space="preserve"> </w:t>
      </w:r>
      <w:r w:rsidR="008B760D" w:rsidRPr="00631D3D">
        <w:rPr>
          <w:rFonts w:asciiTheme="minorHAnsi" w:hAnsiTheme="minorHAnsi" w:cstheme="minorHAnsi"/>
          <w:sz w:val="24"/>
          <w:szCs w:val="24"/>
          <w:shd w:val="clear" w:color="auto" w:fill="FFFFFF"/>
        </w:rPr>
        <w:t xml:space="preserve">The Conference of European Churches emerged as a peacebuilding effort in 1959, building bridges between the East and the West during the Cold War. This original mission carries forward today as </w:t>
      </w:r>
      <w:r w:rsidRPr="00631D3D">
        <w:rPr>
          <w:rFonts w:asciiTheme="minorHAnsi" w:hAnsiTheme="minorHAnsi" w:cstheme="minorHAnsi"/>
          <w:sz w:val="24"/>
          <w:szCs w:val="24"/>
          <w:shd w:val="clear" w:color="auto" w:fill="FFFFFF"/>
        </w:rPr>
        <w:t>CEC</w:t>
      </w:r>
      <w:r w:rsidR="008B760D" w:rsidRPr="00631D3D">
        <w:rPr>
          <w:rFonts w:asciiTheme="minorHAnsi" w:hAnsiTheme="minorHAnsi" w:cstheme="minorHAnsi"/>
          <w:sz w:val="24"/>
          <w:szCs w:val="24"/>
          <w:shd w:val="clear" w:color="auto" w:fill="FFFFFF"/>
        </w:rPr>
        <w:t xml:space="preserve"> continue</w:t>
      </w:r>
      <w:r w:rsidRPr="00631D3D">
        <w:rPr>
          <w:rFonts w:asciiTheme="minorHAnsi" w:hAnsiTheme="minorHAnsi" w:cstheme="minorHAnsi"/>
          <w:sz w:val="24"/>
          <w:szCs w:val="24"/>
          <w:shd w:val="clear" w:color="auto" w:fill="FFFFFF"/>
        </w:rPr>
        <w:t>s</w:t>
      </w:r>
      <w:r w:rsidR="008B760D" w:rsidRPr="00631D3D">
        <w:rPr>
          <w:rFonts w:asciiTheme="minorHAnsi" w:hAnsiTheme="minorHAnsi" w:cstheme="minorHAnsi"/>
          <w:sz w:val="24"/>
          <w:szCs w:val="24"/>
          <w:shd w:val="clear" w:color="auto" w:fill="FFFFFF"/>
        </w:rPr>
        <w:t xml:space="preserve"> to work for a humane, social and sustainable Europe at peace with itself and its neighbours. Based in Brussels and Strasbourg, the Conference deals with EU and Europe-wide policy issues.</w:t>
      </w:r>
    </w:p>
    <w:p w14:paraId="75895688" w14:textId="77777777" w:rsidR="00631D3D" w:rsidRDefault="00631D3D" w:rsidP="007C7A39">
      <w:pPr>
        <w:rPr>
          <w:rFonts w:asciiTheme="minorHAnsi" w:hAnsiTheme="minorHAnsi" w:cstheme="minorHAnsi"/>
          <w:b/>
          <w:sz w:val="24"/>
          <w:szCs w:val="24"/>
        </w:rPr>
      </w:pPr>
    </w:p>
    <w:p w14:paraId="30C98D07" w14:textId="1DE66350" w:rsidR="007C7A39" w:rsidRPr="00631D3D" w:rsidRDefault="00A727A1" w:rsidP="007C7A39">
      <w:pPr>
        <w:rPr>
          <w:rStyle w:val="Hyperlink"/>
          <w:rFonts w:asciiTheme="minorHAnsi" w:hAnsiTheme="minorHAnsi" w:cstheme="minorHAnsi"/>
          <w:color w:val="auto"/>
          <w:sz w:val="24"/>
          <w:szCs w:val="24"/>
          <w:u w:val="none"/>
          <w:shd w:val="clear" w:color="auto" w:fill="FFFFFF"/>
        </w:rPr>
      </w:pPr>
      <w:hyperlink r:id="rId20" w:history="1">
        <w:r w:rsidR="007C7A39" w:rsidRPr="00A727A1">
          <w:rPr>
            <w:rStyle w:val="Hyperlink"/>
            <w:rFonts w:asciiTheme="minorHAnsi" w:hAnsiTheme="minorHAnsi" w:cstheme="minorHAnsi"/>
            <w:b/>
            <w:sz w:val="24"/>
            <w:szCs w:val="24"/>
          </w:rPr>
          <w:t>Churches Commission for Migrants in Europe</w:t>
        </w:r>
      </w:hyperlink>
      <w:r w:rsidR="005211D7" w:rsidRPr="00631D3D">
        <w:rPr>
          <w:rFonts w:asciiTheme="minorHAnsi" w:hAnsiTheme="minorHAnsi" w:cstheme="minorHAnsi"/>
          <w:b/>
          <w:sz w:val="24"/>
          <w:szCs w:val="24"/>
        </w:rPr>
        <w:t xml:space="preserve"> (CCME):</w:t>
      </w:r>
      <w:r w:rsidR="005211D7" w:rsidRPr="00631D3D">
        <w:rPr>
          <w:rFonts w:asciiTheme="minorHAnsi" w:hAnsiTheme="minorHAnsi" w:cstheme="minorHAnsi"/>
          <w:sz w:val="24"/>
          <w:szCs w:val="24"/>
        </w:rPr>
        <w:t xml:space="preserve"> </w:t>
      </w:r>
      <w:r w:rsidR="003A1313" w:rsidRPr="00631D3D">
        <w:rPr>
          <w:rFonts w:asciiTheme="minorHAnsi" w:hAnsiTheme="minorHAnsi" w:cstheme="minorHAnsi"/>
          <w:sz w:val="24"/>
          <w:szCs w:val="24"/>
        </w:rPr>
        <w:t xml:space="preserve"> </w:t>
      </w:r>
    </w:p>
    <w:p w14:paraId="3F34157E" w14:textId="77777777" w:rsidR="00B940BD" w:rsidRPr="00631D3D" w:rsidRDefault="00F86F79" w:rsidP="007C7A39">
      <w:pPr>
        <w:rPr>
          <w:rFonts w:asciiTheme="minorHAnsi" w:hAnsiTheme="minorHAnsi" w:cstheme="minorHAnsi"/>
          <w:iCs/>
          <w:sz w:val="24"/>
          <w:szCs w:val="24"/>
          <w:shd w:val="clear" w:color="auto" w:fill="FFFFFF"/>
        </w:rPr>
      </w:pPr>
      <w:r w:rsidRPr="00631D3D">
        <w:rPr>
          <w:rFonts w:asciiTheme="minorHAnsi" w:hAnsiTheme="minorHAnsi" w:cstheme="minorHAnsi"/>
          <w:sz w:val="24"/>
          <w:szCs w:val="24"/>
        </w:rPr>
        <w:t>CCME h</w:t>
      </w:r>
      <w:r w:rsidR="00B940BD" w:rsidRPr="00631D3D">
        <w:rPr>
          <w:rFonts w:asciiTheme="minorHAnsi" w:hAnsiTheme="minorHAnsi" w:cstheme="minorHAnsi"/>
          <w:sz w:val="24"/>
          <w:szCs w:val="24"/>
        </w:rPr>
        <w:t xml:space="preserve">as 35 members from 19 countries, </w:t>
      </w:r>
      <w:r w:rsidRPr="00631D3D">
        <w:rPr>
          <w:rFonts w:asciiTheme="minorHAnsi" w:hAnsiTheme="minorHAnsi" w:cstheme="minorHAnsi"/>
          <w:sz w:val="24"/>
          <w:szCs w:val="24"/>
        </w:rPr>
        <w:t>is</w:t>
      </w:r>
      <w:r w:rsidR="003A1313" w:rsidRPr="00631D3D">
        <w:rPr>
          <w:rFonts w:asciiTheme="minorHAnsi" w:hAnsiTheme="minorHAnsi" w:cstheme="minorHAnsi"/>
          <w:sz w:val="24"/>
          <w:szCs w:val="24"/>
        </w:rPr>
        <w:t xml:space="preserve"> based in Brussels has </w:t>
      </w:r>
      <w:r w:rsidR="00B940BD" w:rsidRPr="00631D3D">
        <w:rPr>
          <w:rFonts w:asciiTheme="minorHAnsi" w:hAnsiTheme="minorHAnsi" w:cstheme="minorHAnsi"/>
          <w:sz w:val="24"/>
          <w:szCs w:val="24"/>
        </w:rPr>
        <w:t>a mandate to: “</w:t>
      </w:r>
      <w:r w:rsidR="00B940BD" w:rsidRPr="00631D3D">
        <w:rPr>
          <w:rFonts w:asciiTheme="minorHAnsi" w:hAnsiTheme="minorHAnsi" w:cstheme="minorHAnsi"/>
          <w:iCs/>
          <w:sz w:val="24"/>
          <w:szCs w:val="24"/>
          <w:shd w:val="clear" w:color="auto" w:fill="FFFFFF"/>
        </w:rPr>
        <w:t>promote the vision of an inclusive community through advocating for an adequate policy for migrants, refugees and minority groups at European and national level…”.</w:t>
      </w:r>
      <w:r w:rsidR="003A1313" w:rsidRPr="00631D3D">
        <w:rPr>
          <w:rFonts w:asciiTheme="minorHAnsi" w:hAnsiTheme="minorHAnsi" w:cstheme="minorHAnsi"/>
          <w:iCs/>
          <w:sz w:val="24"/>
          <w:szCs w:val="24"/>
          <w:shd w:val="clear" w:color="auto" w:fill="FFFFFF"/>
        </w:rPr>
        <w:t xml:space="preserve"> </w:t>
      </w:r>
      <w:r w:rsidR="00B940BD" w:rsidRPr="00631D3D">
        <w:rPr>
          <w:rFonts w:asciiTheme="minorHAnsi" w:hAnsiTheme="minorHAnsi" w:cstheme="minorHAnsi"/>
          <w:iCs/>
          <w:sz w:val="24"/>
          <w:szCs w:val="24"/>
          <w:shd w:val="clear" w:color="auto" w:fill="FFFFFF"/>
        </w:rPr>
        <w:t>Working ecumenically and with other partners, the</w:t>
      </w:r>
      <w:r w:rsidR="003A1313" w:rsidRPr="00631D3D">
        <w:rPr>
          <w:rFonts w:asciiTheme="minorHAnsi" w:hAnsiTheme="minorHAnsi" w:cstheme="minorHAnsi"/>
          <w:iCs/>
          <w:sz w:val="24"/>
          <w:szCs w:val="24"/>
          <w:shd w:val="clear" w:color="auto" w:fill="FFFFFF"/>
        </w:rPr>
        <w:t>mes in the work programme for</w:t>
      </w:r>
      <w:r w:rsidR="00B940BD" w:rsidRPr="00631D3D">
        <w:rPr>
          <w:rFonts w:asciiTheme="minorHAnsi" w:hAnsiTheme="minorHAnsi" w:cstheme="minorHAnsi"/>
          <w:iCs/>
          <w:sz w:val="24"/>
          <w:szCs w:val="24"/>
          <w:shd w:val="clear" w:color="auto" w:fill="FFFFFF"/>
        </w:rPr>
        <w:t xml:space="preserve"> 2018-20 include: safe passage, refugee protection, migration, upholding the dignity of persons and addressing discrimination, unity in diversity.</w:t>
      </w:r>
    </w:p>
    <w:p w14:paraId="4C295558" w14:textId="77777777" w:rsidR="00154838" w:rsidRPr="00631D3D" w:rsidRDefault="00154838" w:rsidP="007C7A39">
      <w:pPr>
        <w:rPr>
          <w:rFonts w:asciiTheme="minorHAnsi" w:hAnsiTheme="minorHAnsi" w:cstheme="minorHAnsi"/>
          <w:sz w:val="24"/>
          <w:szCs w:val="24"/>
        </w:rPr>
      </w:pPr>
    </w:p>
    <w:p w14:paraId="68BBF140" w14:textId="67CEF3F0" w:rsidR="007C7A39" w:rsidRPr="00631D3D" w:rsidRDefault="00A727A1" w:rsidP="007C7A39">
      <w:pPr>
        <w:rPr>
          <w:rFonts w:asciiTheme="minorHAnsi" w:hAnsiTheme="minorHAnsi" w:cstheme="minorHAnsi"/>
          <w:sz w:val="24"/>
          <w:szCs w:val="24"/>
        </w:rPr>
      </w:pPr>
      <w:hyperlink r:id="rId21" w:history="1">
        <w:proofErr w:type="spellStart"/>
        <w:r w:rsidR="007C7A39" w:rsidRPr="00A727A1">
          <w:rPr>
            <w:rStyle w:val="Hyperlink"/>
            <w:rFonts w:asciiTheme="minorHAnsi" w:hAnsiTheme="minorHAnsi" w:cstheme="minorHAnsi"/>
            <w:b/>
            <w:sz w:val="24"/>
            <w:szCs w:val="24"/>
          </w:rPr>
          <w:t>Eurodiaconia</w:t>
        </w:r>
        <w:proofErr w:type="spellEnd"/>
      </w:hyperlink>
      <w:r w:rsidR="0086651D" w:rsidRPr="00631D3D">
        <w:rPr>
          <w:rFonts w:asciiTheme="minorHAnsi" w:hAnsiTheme="minorHAnsi" w:cstheme="minorHAnsi"/>
          <w:sz w:val="24"/>
          <w:szCs w:val="24"/>
        </w:rPr>
        <w:t>:</w:t>
      </w:r>
      <w:r w:rsidR="00913EE4" w:rsidRPr="00631D3D">
        <w:rPr>
          <w:rFonts w:asciiTheme="minorHAnsi" w:hAnsiTheme="minorHAnsi" w:cstheme="minorHAnsi"/>
          <w:sz w:val="24"/>
          <w:szCs w:val="24"/>
        </w:rPr>
        <w:t xml:space="preserve"> </w:t>
      </w:r>
    </w:p>
    <w:p w14:paraId="0D230DC1" w14:textId="77777777" w:rsidR="007C7A39" w:rsidRPr="00631D3D" w:rsidRDefault="008943D0" w:rsidP="0086651D">
      <w:pPr>
        <w:rPr>
          <w:rFonts w:asciiTheme="minorHAnsi" w:hAnsiTheme="minorHAnsi" w:cstheme="minorHAnsi"/>
          <w:sz w:val="24"/>
          <w:szCs w:val="24"/>
          <w:shd w:val="clear" w:color="auto" w:fill="D9F0F9"/>
        </w:rPr>
      </w:pPr>
      <w:r w:rsidRPr="00631D3D">
        <w:rPr>
          <w:rFonts w:asciiTheme="minorHAnsi" w:hAnsiTheme="minorHAnsi" w:cstheme="minorHAnsi"/>
          <w:sz w:val="24"/>
          <w:szCs w:val="24"/>
        </w:rPr>
        <w:t xml:space="preserve">Eurodiaconia is a European network of churches and Christian NGOs providing social and healthcare services and advocating social justice. </w:t>
      </w:r>
      <w:r w:rsidR="00913EE4" w:rsidRPr="00631D3D">
        <w:rPr>
          <w:rFonts w:asciiTheme="minorHAnsi" w:hAnsiTheme="minorHAnsi" w:cstheme="minorHAnsi"/>
          <w:sz w:val="24"/>
          <w:szCs w:val="24"/>
        </w:rPr>
        <w:t xml:space="preserve">The </w:t>
      </w:r>
      <w:r w:rsidRPr="00631D3D">
        <w:rPr>
          <w:rFonts w:asciiTheme="minorHAnsi" w:hAnsiTheme="minorHAnsi" w:cstheme="minorHAnsi"/>
          <w:sz w:val="24"/>
          <w:szCs w:val="24"/>
        </w:rPr>
        <w:t>membership represents the experiences of 52 national and regional organisations in 32 countries</w:t>
      </w:r>
      <w:r w:rsidR="00913EE4" w:rsidRPr="00631D3D">
        <w:rPr>
          <w:rFonts w:asciiTheme="minorHAnsi" w:hAnsiTheme="minorHAnsi" w:cstheme="minorHAnsi"/>
          <w:sz w:val="24"/>
          <w:szCs w:val="24"/>
        </w:rPr>
        <w:t>. Formed in 1997, the network concerns itself with issues and policies of the European Un</w:t>
      </w:r>
      <w:r w:rsidR="00F86F79" w:rsidRPr="00631D3D">
        <w:rPr>
          <w:rFonts w:asciiTheme="minorHAnsi" w:hAnsiTheme="minorHAnsi" w:cstheme="minorHAnsi"/>
          <w:sz w:val="24"/>
          <w:szCs w:val="24"/>
        </w:rPr>
        <w:t>ion</w:t>
      </w:r>
      <w:r w:rsidR="00913EE4" w:rsidRPr="00631D3D">
        <w:rPr>
          <w:rFonts w:asciiTheme="minorHAnsi" w:hAnsiTheme="minorHAnsi" w:cstheme="minorHAnsi"/>
          <w:sz w:val="24"/>
          <w:szCs w:val="24"/>
        </w:rPr>
        <w:t>. Since 2008, it became a Belgian registered charity based in Brussels. Areas of work include poverty and exclusion including migration, social and healthcare services, social and economic policies</w:t>
      </w:r>
      <w:r w:rsidR="00913EE4" w:rsidRPr="00631D3D">
        <w:rPr>
          <w:rFonts w:asciiTheme="minorHAnsi" w:hAnsiTheme="minorHAnsi" w:cstheme="minorHAnsi"/>
          <w:sz w:val="24"/>
          <w:szCs w:val="24"/>
          <w:shd w:val="clear" w:color="auto" w:fill="D9F0F9"/>
        </w:rPr>
        <w:t>.</w:t>
      </w:r>
    </w:p>
    <w:p w14:paraId="14D34F00" w14:textId="77777777" w:rsidR="000E43DC" w:rsidRPr="00631D3D" w:rsidRDefault="000E43DC" w:rsidP="0086651D">
      <w:pPr>
        <w:rPr>
          <w:rFonts w:asciiTheme="minorHAnsi" w:hAnsiTheme="minorHAnsi" w:cstheme="minorHAnsi"/>
          <w:sz w:val="24"/>
          <w:szCs w:val="24"/>
        </w:rPr>
      </w:pPr>
    </w:p>
    <w:p w14:paraId="098A7B16" w14:textId="1BDCA481" w:rsidR="0065557C" w:rsidRPr="00631D3D" w:rsidRDefault="00A727A1" w:rsidP="0065557C">
      <w:pPr>
        <w:rPr>
          <w:rFonts w:asciiTheme="minorHAnsi" w:hAnsiTheme="minorHAnsi" w:cstheme="minorHAnsi"/>
          <w:sz w:val="24"/>
          <w:szCs w:val="24"/>
        </w:rPr>
      </w:pPr>
      <w:hyperlink r:id="rId22" w:history="1">
        <w:r w:rsidR="0065557C" w:rsidRPr="00A727A1">
          <w:rPr>
            <w:rStyle w:val="Hyperlink"/>
            <w:rFonts w:asciiTheme="minorHAnsi" w:hAnsiTheme="minorHAnsi" w:cstheme="minorHAnsi"/>
            <w:b/>
            <w:sz w:val="24"/>
            <w:szCs w:val="24"/>
          </w:rPr>
          <w:t>World Council of Churches</w:t>
        </w:r>
      </w:hyperlink>
      <w:r w:rsidR="0065557C" w:rsidRPr="00631D3D">
        <w:rPr>
          <w:rFonts w:asciiTheme="minorHAnsi" w:hAnsiTheme="minorHAnsi" w:cstheme="minorHAnsi"/>
          <w:b/>
          <w:sz w:val="24"/>
          <w:szCs w:val="24"/>
        </w:rPr>
        <w:t xml:space="preserve"> (WCC):</w:t>
      </w:r>
      <w:r w:rsidR="0065557C" w:rsidRPr="00631D3D">
        <w:rPr>
          <w:rFonts w:asciiTheme="minorHAnsi" w:hAnsiTheme="minorHAnsi" w:cstheme="minorHAnsi"/>
          <w:sz w:val="24"/>
          <w:szCs w:val="24"/>
        </w:rPr>
        <w:t xml:space="preserve">  </w:t>
      </w:r>
    </w:p>
    <w:p w14:paraId="20A0A46E" w14:textId="77777777" w:rsidR="0065557C" w:rsidRPr="00631D3D" w:rsidRDefault="0065557C" w:rsidP="0065557C">
      <w:pPr>
        <w:rPr>
          <w:rFonts w:asciiTheme="minorHAnsi" w:hAnsiTheme="minorHAnsi" w:cstheme="minorHAnsi"/>
          <w:sz w:val="24"/>
          <w:szCs w:val="24"/>
          <w:shd w:val="clear" w:color="auto" w:fill="FFFFFF"/>
        </w:rPr>
      </w:pPr>
      <w:r w:rsidRPr="00631D3D">
        <w:rPr>
          <w:rFonts w:asciiTheme="minorHAnsi" w:hAnsiTheme="minorHAnsi" w:cstheme="minorHAnsi"/>
          <w:sz w:val="24"/>
          <w:szCs w:val="24"/>
        </w:rPr>
        <w:t xml:space="preserve">A fellowship of 350 churches in 110 countries representing 500 million Christians worldwide. </w:t>
      </w:r>
      <w:r w:rsidRPr="00631D3D">
        <w:rPr>
          <w:rFonts w:asciiTheme="minorHAnsi" w:hAnsiTheme="minorHAnsi" w:cstheme="minorHAnsi"/>
          <w:sz w:val="24"/>
          <w:szCs w:val="24"/>
          <w:shd w:val="clear" w:color="auto" w:fill="FFFFFF"/>
        </w:rPr>
        <w:t>The WCC works ecumenically to support member churches. Today the WCC focuses its work in the programme areas of </w:t>
      </w:r>
      <w:hyperlink r:id="rId23" w:anchor="views-exposed-form-program-search-block-1" w:history="1">
        <w:r w:rsidRPr="00631D3D">
          <w:rPr>
            <w:rStyle w:val="Strong"/>
            <w:rFonts w:asciiTheme="minorHAnsi" w:hAnsiTheme="minorHAnsi" w:cstheme="minorHAnsi"/>
            <w:sz w:val="24"/>
            <w:szCs w:val="24"/>
            <w:shd w:val="clear" w:color="auto" w:fill="FFFFFF"/>
          </w:rPr>
          <w:t>Unity, Mission and Ecumenical Relations</w:t>
        </w:r>
      </w:hyperlink>
      <w:r w:rsidRPr="00631D3D">
        <w:rPr>
          <w:rFonts w:asciiTheme="minorHAnsi" w:hAnsiTheme="minorHAnsi" w:cstheme="minorHAnsi"/>
          <w:sz w:val="24"/>
          <w:szCs w:val="24"/>
          <w:shd w:val="clear" w:color="auto" w:fill="FFFFFF"/>
        </w:rPr>
        <w:t>, </w:t>
      </w:r>
      <w:hyperlink r:id="rId24" w:anchor="views-exposed-form-program-search-block-1" w:history="1">
        <w:r w:rsidRPr="00631D3D">
          <w:rPr>
            <w:rStyle w:val="Strong"/>
            <w:rFonts w:asciiTheme="minorHAnsi" w:hAnsiTheme="minorHAnsi" w:cstheme="minorHAnsi"/>
            <w:sz w:val="24"/>
            <w:szCs w:val="24"/>
            <w:shd w:val="clear" w:color="auto" w:fill="FFFFFF"/>
          </w:rPr>
          <w:t>Public Witness</w:t>
        </w:r>
      </w:hyperlink>
      <w:r w:rsidRPr="00631D3D">
        <w:rPr>
          <w:rFonts w:asciiTheme="minorHAnsi" w:hAnsiTheme="minorHAnsi" w:cstheme="minorHAnsi"/>
          <w:sz w:val="24"/>
          <w:szCs w:val="24"/>
          <w:shd w:val="clear" w:color="auto" w:fill="FFFFFF"/>
        </w:rPr>
        <w:t> and </w:t>
      </w:r>
      <w:hyperlink r:id="rId25" w:anchor="views-exposed-form-program-search-block-1" w:history="1">
        <w:r w:rsidRPr="00631D3D">
          <w:rPr>
            <w:rStyle w:val="Strong"/>
            <w:rFonts w:asciiTheme="minorHAnsi" w:hAnsiTheme="minorHAnsi" w:cstheme="minorHAnsi"/>
            <w:sz w:val="24"/>
            <w:szCs w:val="24"/>
            <w:shd w:val="clear" w:color="auto" w:fill="FFFFFF"/>
          </w:rPr>
          <w:t>Diakonia</w:t>
        </w:r>
      </w:hyperlink>
      <w:r w:rsidRPr="00631D3D">
        <w:rPr>
          <w:rFonts w:asciiTheme="minorHAnsi" w:hAnsiTheme="minorHAnsi" w:cstheme="minorHAnsi"/>
          <w:sz w:val="24"/>
          <w:szCs w:val="24"/>
          <w:shd w:val="clear" w:color="auto" w:fill="FFFFFF"/>
        </w:rPr>
        <w:t>, (practical help / social care) and </w:t>
      </w:r>
      <w:hyperlink r:id="rId26" w:anchor="views-exposed-form-program-search-block-1" w:history="1">
        <w:r w:rsidRPr="00631D3D">
          <w:rPr>
            <w:rStyle w:val="Strong"/>
            <w:rFonts w:asciiTheme="minorHAnsi" w:hAnsiTheme="minorHAnsi" w:cstheme="minorHAnsi"/>
            <w:sz w:val="24"/>
            <w:szCs w:val="24"/>
            <w:shd w:val="clear" w:color="auto" w:fill="FFFFFF"/>
          </w:rPr>
          <w:t>Ecumenical Formation</w:t>
        </w:r>
      </w:hyperlink>
      <w:r w:rsidRPr="00631D3D">
        <w:rPr>
          <w:rFonts w:asciiTheme="minorHAnsi" w:hAnsiTheme="minorHAnsi" w:cstheme="minorHAnsi"/>
          <w:sz w:val="24"/>
          <w:szCs w:val="24"/>
          <w:shd w:val="clear" w:color="auto" w:fill="FFFFFF"/>
        </w:rPr>
        <w:t>. All programmes share a responsibility for </w:t>
      </w:r>
      <w:hyperlink r:id="rId27" w:anchor="views-exposed-form-program-search-block-1" w:history="1">
        <w:r w:rsidRPr="00631D3D">
          <w:rPr>
            <w:rStyle w:val="Strong"/>
            <w:rFonts w:asciiTheme="minorHAnsi" w:hAnsiTheme="minorHAnsi" w:cstheme="minorHAnsi"/>
            <w:sz w:val="24"/>
            <w:szCs w:val="24"/>
            <w:shd w:val="clear" w:color="auto" w:fill="FFFFFF"/>
          </w:rPr>
          <w:t>Transversal issues</w:t>
        </w:r>
      </w:hyperlink>
      <w:r w:rsidRPr="00631D3D">
        <w:rPr>
          <w:rFonts w:asciiTheme="minorHAnsi" w:hAnsiTheme="minorHAnsi" w:cstheme="minorHAnsi"/>
          <w:sz w:val="24"/>
          <w:szCs w:val="24"/>
          <w:shd w:val="clear" w:color="auto" w:fill="FFFFFF"/>
        </w:rPr>
        <w:t xml:space="preserve">, such as strengthening relationships with member churches and ecumenical partners, spiritual life, youth engagement, inter-religious dialogue and cooperation and building a just community of women and men. Set up in 1948 in response to the refugee crisis, the WCC is based in Switzerland and often works </w:t>
      </w:r>
      <w:r w:rsidR="00430CF4" w:rsidRPr="00631D3D">
        <w:rPr>
          <w:rFonts w:asciiTheme="minorHAnsi" w:hAnsiTheme="minorHAnsi" w:cstheme="minorHAnsi"/>
          <w:sz w:val="24"/>
          <w:szCs w:val="24"/>
          <w:shd w:val="clear" w:color="auto" w:fill="FFFFFF"/>
        </w:rPr>
        <w:t xml:space="preserve">on </w:t>
      </w:r>
      <w:r w:rsidRPr="00631D3D">
        <w:rPr>
          <w:rFonts w:asciiTheme="minorHAnsi" w:hAnsiTheme="minorHAnsi" w:cstheme="minorHAnsi"/>
          <w:sz w:val="24"/>
          <w:szCs w:val="24"/>
          <w:shd w:val="clear" w:color="auto" w:fill="FFFFFF"/>
        </w:rPr>
        <w:t>a global, UN related agenda.</w:t>
      </w:r>
    </w:p>
    <w:p w14:paraId="4DD0D498" w14:textId="77777777" w:rsidR="00C444D7" w:rsidRPr="00631D3D" w:rsidRDefault="00C444D7" w:rsidP="0086651D">
      <w:pPr>
        <w:rPr>
          <w:rFonts w:asciiTheme="minorHAnsi" w:hAnsiTheme="minorHAnsi" w:cstheme="minorHAnsi"/>
          <w:sz w:val="24"/>
          <w:szCs w:val="24"/>
        </w:rPr>
      </w:pPr>
    </w:p>
    <w:p w14:paraId="5F78B3BE" w14:textId="77777777" w:rsidR="00C444D7" w:rsidRPr="00631D3D" w:rsidRDefault="00C444D7" w:rsidP="0086651D">
      <w:pPr>
        <w:rPr>
          <w:rFonts w:asciiTheme="minorHAnsi" w:hAnsiTheme="minorHAnsi" w:cstheme="minorHAnsi"/>
          <w:sz w:val="24"/>
          <w:szCs w:val="24"/>
        </w:rPr>
      </w:pPr>
    </w:p>
    <w:sectPr w:rsidR="00C444D7" w:rsidRPr="00631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39"/>
    <w:rsid w:val="000E43DC"/>
    <w:rsid w:val="00154838"/>
    <w:rsid w:val="001B3922"/>
    <w:rsid w:val="001E3AA3"/>
    <w:rsid w:val="00266C66"/>
    <w:rsid w:val="00280A9F"/>
    <w:rsid w:val="002A1212"/>
    <w:rsid w:val="002B7C6B"/>
    <w:rsid w:val="002F3BC3"/>
    <w:rsid w:val="003A1313"/>
    <w:rsid w:val="00401936"/>
    <w:rsid w:val="00430CF4"/>
    <w:rsid w:val="004607B3"/>
    <w:rsid w:val="00483838"/>
    <w:rsid w:val="005211D7"/>
    <w:rsid w:val="005F62DC"/>
    <w:rsid w:val="00631D3D"/>
    <w:rsid w:val="0065557C"/>
    <w:rsid w:val="006721F8"/>
    <w:rsid w:val="00676E18"/>
    <w:rsid w:val="006B3F4C"/>
    <w:rsid w:val="006D311D"/>
    <w:rsid w:val="00741BDB"/>
    <w:rsid w:val="007921F2"/>
    <w:rsid w:val="007A395F"/>
    <w:rsid w:val="007C7A39"/>
    <w:rsid w:val="0086651D"/>
    <w:rsid w:val="008943D0"/>
    <w:rsid w:val="008B760D"/>
    <w:rsid w:val="008E5450"/>
    <w:rsid w:val="008F1C77"/>
    <w:rsid w:val="00907882"/>
    <w:rsid w:val="00913EE4"/>
    <w:rsid w:val="009C0B81"/>
    <w:rsid w:val="00A27497"/>
    <w:rsid w:val="00A62634"/>
    <w:rsid w:val="00A727A1"/>
    <w:rsid w:val="00AB749A"/>
    <w:rsid w:val="00AF53A7"/>
    <w:rsid w:val="00B04AB8"/>
    <w:rsid w:val="00B940BD"/>
    <w:rsid w:val="00C40FB7"/>
    <w:rsid w:val="00C444D7"/>
    <w:rsid w:val="00C60E5B"/>
    <w:rsid w:val="00D6545D"/>
    <w:rsid w:val="00D77B4E"/>
    <w:rsid w:val="00E64096"/>
    <w:rsid w:val="00F86F79"/>
    <w:rsid w:val="00FD0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4B39"/>
  <w15:chartTrackingRefBased/>
  <w15:docId w15:val="{17608EDD-3893-4155-87E3-B170959F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39"/>
    <w:pPr>
      <w:spacing w:after="0" w:line="240" w:lineRule="auto"/>
    </w:pPr>
    <w:rPr>
      <w:rFonts w:ascii="Calibri" w:hAnsi="Calibri" w:cs="Calibri"/>
    </w:rPr>
  </w:style>
  <w:style w:type="paragraph" w:styleId="Heading1">
    <w:name w:val="heading 1"/>
    <w:basedOn w:val="Normal"/>
    <w:next w:val="Normal"/>
    <w:link w:val="Heading1Char"/>
    <w:uiPriority w:val="9"/>
    <w:qFormat/>
    <w:rsid w:val="00A727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27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F8"/>
    <w:rPr>
      <w:color w:val="0563C1" w:themeColor="hyperlink"/>
      <w:u w:val="single"/>
    </w:rPr>
  </w:style>
  <w:style w:type="character" w:styleId="UnresolvedMention">
    <w:name w:val="Unresolved Mention"/>
    <w:basedOn w:val="DefaultParagraphFont"/>
    <w:uiPriority w:val="99"/>
    <w:semiHidden/>
    <w:unhideWhenUsed/>
    <w:rsid w:val="006721F8"/>
    <w:rPr>
      <w:color w:val="605E5C"/>
      <w:shd w:val="clear" w:color="auto" w:fill="E1DFDD"/>
    </w:rPr>
  </w:style>
  <w:style w:type="character" w:styleId="Strong">
    <w:name w:val="Strong"/>
    <w:basedOn w:val="DefaultParagraphFont"/>
    <w:uiPriority w:val="22"/>
    <w:qFormat/>
    <w:rsid w:val="008B760D"/>
    <w:rPr>
      <w:b/>
      <w:bCs/>
    </w:rPr>
  </w:style>
  <w:style w:type="character" w:styleId="FollowedHyperlink">
    <w:name w:val="FollowedHyperlink"/>
    <w:basedOn w:val="DefaultParagraphFont"/>
    <w:uiPriority w:val="99"/>
    <w:semiHidden/>
    <w:unhideWhenUsed/>
    <w:rsid w:val="001B3922"/>
    <w:rPr>
      <w:color w:val="954F72" w:themeColor="followedHyperlink"/>
      <w:u w:val="single"/>
    </w:rPr>
  </w:style>
  <w:style w:type="character" w:customStyle="1" w:styleId="Heading1Char">
    <w:name w:val="Heading 1 Char"/>
    <w:basedOn w:val="DefaultParagraphFont"/>
    <w:link w:val="Heading1"/>
    <w:uiPriority w:val="9"/>
    <w:rsid w:val="00A727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27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3858">
      <w:bodyDiv w:val="1"/>
      <w:marLeft w:val="0"/>
      <w:marRight w:val="0"/>
      <w:marTop w:val="0"/>
      <w:marBottom w:val="0"/>
      <w:divBdr>
        <w:top w:val="none" w:sz="0" w:space="0" w:color="auto"/>
        <w:left w:val="none" w:sz="0" w:space="0" w:color="auto"/>
        <w:bottom w:val="none" w:sz="0" w:space="0" w:color="auto"/>
        <w:right w:val="none" w:sz="0" w:space="0" w:color="auto"/>
      </w:divBdr>
    </w:div>
    <w:div w:id="112272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ntpublicissues.org.uk/" TargetMode="External"/><Relationship Id="rId13" Type="http://schemas.openxmlformats.org/officeDocument/2006/relationships/hyperlink" Target="https://www.eccr.org.uk/" TargetMode="External"/><Relationship Id="rId18" Type="http://schemas.openxmlformats.org/officeDocument/2006/relationships/hyperlink" Target="https://faithineurope.org.uk/" TargetMode="External"/><Relationship Id="rId26" Type="http://schemas.openxmlformats.org/officeDocument/2006/relationships/hyperlink" Target="https://www.oikoumene.org/what-we-do?search_api_fulltext&amp;field_wcc_tx_topic=All&amp;field_wcc_tx_program_area=2383" TargetMode="External"/><Relationship Id="rId3" Type="http://schemas.openxmlformats.org/officeDocument/2006/relationships/webSettings" Target="webSettings.xml"/><Relationship Id="rId21" Type="http://schemas.openxmlformats.org/officeDocument/2006/relationships/hyperlink" Target="https://www.eurodiaconia.org/" TargetMode="External"/><Relationship Id="rId7" Type="http://schemas.openxmlformats.org/officeDocument/2006/relationships/hyperlink" Target="https://ctbi.org.uk/" TargetMode="External"/><Relationship Id="rId12" Type="http://schemas.openxmlformats.org/officeDocument/2006/relationships/hyperlink" Target="https://operationnoah.org/" TargetMode="External"/><Relationship Id="rId17" Type="http://schemas.openxmlformats.org/officeDocument/2006/relationships/hyperlink" Target="https://iona.org.uk/" TargetMode="External"/><Relationship Id="rId25" Type="http://schemas.openxmlformats.org/officeDocument/2006/relationships/hyperlink" Target="https://test.oikoumene.org/what-we-do?search_api_fulltext=&amp;field_wcc_tx_topic=All&amp;field_wcc_tx_program_area=2382" TargetMode="External"/><Relationship Id="rId2" Type="http://schemas.openxmlformats.org/officeDocument/2006/relationships/settings" Target="settings.xml"/><Relationship Id="rId16" Type="http://schemas.openxmlformats.org/officeDocument/2006/relationships/hyperlink" Target="https://for.org.uk/who/" TargetMode="External"/><Relationship Id="rId20" Type="http://schemas.openxmlformats.org/officeDocument/2006/relationships/hyperlink" Target="https://ccme.e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mcpake@churchofscotland.org.uk" TargetMode="External"/><Relationship Id="rId11" Type="http://schemas.openxmlformats.org/officeDocument/2006/relationships/hyperlink" Target="https://www.ecocongregationscotland.org" TargetMode="External"/><Relationship Id="rId24" Type="http://schemas.openxmlformats.org/officeDocument/2006/relationships/hyperlink" Target="https://www.oikoumene.org/what-we-do?search_api_fulltext&amp;field_wcc_tx_topic=All&amp;field_wcc_tx_program_area=2381" TargetMode="External"/><Relationship Id="rId5" Type="http://schemas.openxmlformats.org/officeDocument/2006/relationships/hyperlink" Target="http://www.acts-scotland.org/" TargetMode="External"/><Relationship Id="rId15" Type="http://schemas.openxmlformats.org/officeDocument/2006/relationships/hyperlink" Target="https://www.movement.org.uk/" TargetMode="External"/><Relationship Id="rId23" Type="http://schemas.openxmlformats.org/officeDocument/2006/relationships/hyperlink" Target="https://www.oikoumene.org/what-we-do?search_api_fulltext&amp;field_wcc_tx_topic=All&amp;field_wcc_tx_program_area=2380" TargetMode="External"/><Relationship Id="rId28" Type="http://schemas.openxmlformats.org/officeDocument/2006/relationships/fontTable" Target="fontTable.xml"/><Relationship Id="rId10" Type="http://schemas.openxmlformats.org/officeDocument/2006/relationships/hyperlink" Target="https://www.churches-housing.org" TargetMode="External"/><Relationship Id="rId19" Type="http://schemas.openxmlformats.org/officeDocument/2006/relationships/hyperlink" Target="https://www.ceceurope.org" TargetMode="External"/><Relationship Id="rId4" Type="http://schemas.openxmlformats.org/officeDocument/2006/relationships/hyperlink" Target="mailto:DBradwell@churchofscotland.org.uk" TargetMode="External"/><Relationship Id="rId9" Type="http://schemas.openxmlformats.org/officeDocument/2006/relationships/hyperlink" Target="https://www.sfar.org.uk/" TargetMode="External"/><Relationship Id="rId14" Type="http://schemas.openxmlformats.org/officeDocument/2006/relationships/hyperlink" Target="https://www.faithinolderpeople.org.uk/" TargetMode="External"/><Relationship Id="rId22" Type="http://schemas.openxmlformats.org/officeDocument/2006/relationships/hyperlink" Target="https://www.oikoumene.org" TargetMode="External"/><Relationship Id="rId27" Type="http://schemas.openxmlformats.org/officeDocument/2006/relationships/hyperlink" Target="https://www.oikoumene.org/what-we-do?search_api_fulltext&amp;field_wcc_tx_topic=All&amp;field_wcc_tx_program_area=2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4</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SCPO Briefing: Ecumenical Groups</dc:title>
  <dc:subject>A list of ecumenical groups whose work is relevant to politics in Scotland, explaining who they are and what they do</dc:subject>
  <dc:creator/>
  <cp:keywords/>
  <dc:description/>
  <cp:lastModifiedBy>Brianne Moore</cp:lastModifiedBy>
  <cp:revision>10</cp:revision>
  <dcterms:created xsi:type="dcterms:W3CDTF">2021-04-20T09:36:00Z</dcterms:created>
  <dcterms:modified xsi:type="dcterms:W3CDTF">2021-10-11T10:51:00Z</dcterms:modified>
</cp:coreProperties>
</file>