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5E3" w:rsidRDefault="00EC0BB2" w:rsidP="00866012">
      <w:pPr>
        <w:spacing w:after="0"/>
        <w:jc w:val="center"/>
        <w:rPr>
          <w:b/>
          <w:sz w:val="28"/>
          <w:szCs w:val="28"/>
        </w:rPr>
      </w:pPr>
      <w:r>
        <w:rPr>
          <w:b/>
          <w:sz w:val="28"/>
          <w:szCs w:val="28"/>
        </w:rPr>
        <w:t xml:space="preserve">[NAME OF CHURCH] </w:t>
      </w:r>
      <w:r w:rsidR="009D55E3">
        <w:rPr>
          <w:b/>
          <w:sz w:val="28"/>
          <w:szCs w:val="28"/>
        </w:rPr>
        <w:t>ACTION PLAN 20</w:t>
      </w:r>
      <w:r>
        <w:rPr>
          <w:b/>
          <w:sz w:val="28"/>
          <w:szCs w:val="28"/>
        </w:rPr>
        <w:t xml:space="preserve">25 </w:t>
      </w:r>
      <w:r w:rsidR="00105D66">
        <w:rPr>
          <w:b/>
          <w:sz w:val="28"/>
          <w:szCs w:val="28"/>
        </w:rPr>
        <w:t>–</w:t>
      </w:r>
      <w:r>
        <w:rPr>
          <w:b/>
          <w:sz w:val="28"/>
          <w:szCs w:val="28"/>
        </w:rPr>
        <w:t xml:space="preserve"> 2030</w:t>
      </w:r>
      <w:r w:rsidR="00105D66">
        <w:rPr>
          <w:b/>
          <w:sz w:val="28"/>
          <w:szCs w:val="28"/>
        </w:rPr>
        <w:t xml:space="preserve"> *</w:t>
      </w:r>
      <w:r w:rsidR="00105D66" w:rsidRPr="00105D66">
        <w:rPr>
          <w:b/>
          <w:sz w:val="24"/>
          <w:szCs w:val="24"/>
        </w:rPr>
        <w:t>[See notes at end]</w:t>
      </w:r>
    </w:p>
    <w:p w:rsidR="003B1E06" w:rsidRDefault="003B1E06" w:rsidP="008E42EC">
      <w:pPr>
        <w:spacing w:after="0"/>
        <w:rPr>
          <w:b/>
          <w:sz w:val="28"/>
          <w:szCs w:val="28"/>
        </w:rPr>
      </w:pPr>
    </w:p>
    <w:p w:rsidR="009D55E3" w:rsidRPr="003A5374" w:rsidRDefault="009D55E3" w:rsidP="008E42EC">
      <w:pPr>
        <w:spacing w:after="0"/>
        <w:rPr>
          <w:b/>
          <w:i/>
          <w:iCs/>
          <w:color w:val="4472C4"/>
          <w:sz w:val="24"/>
          <w:szCs w:val="24"/>
        </w:rPr>
      </w:pPr>
      <w:r>
        <w:rPr>
          <w:b/>
          <w:sz w:val="28"/>
          <w:szCs w:val="28"/>
        </w:rPr>
        <w:t xml:space="preserve">WORSHIP &amp; TEACHING:  </w:t>
      </w:r>
      <w:r w:rsidRPr="00332829">
        <w:rPr>
          <w:b/>
          <w:sz w:val="24"/>
          <w:szCs w:val="24"/>
        </w:rPr>
        <w:t>Worship/teaching is at the heart of all that we do</w:t>
      </w:r>
      <w:r w:rsidR="006A3F2C">
        <w:rPr>
          <w:b/>
          <w:sz w:val="24"/>
          <w:szCs w:val="24"/>
        </w:rPr>
        <w:t xml:space="preserve">  </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EC0BB2" w:rsidRPr="00085B4F" w:rsidTr="003B1E06">
        <w:tc>
          <w:tcPr>
            <w:tcW w:w="1475" w:type="pct"/>
            <w:tcBorders>
              <w:top w:val="single" w:sz="8" w:space="0" w:color="4F81BD"/>
              <w:left w:val="nil"/>
              <w:bottom w:val="single" w:sz="8" w:space="0" w:color="4F81BD"/>
              <w:right w:val="nil"/>
            </w:tcBorders>
          </w:tcPr>
          <w:p w:rsidR="00EC0BB2" w:rsidRPr="00085B4F" w:rsidRDefault="00EC0BB2" w:rsidP="00112446">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EC0BB2" w:rsidRDefault="00EC0BB2" w:rsidP="00112446">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EC0BB2" w:rsidRDefault="00EC0BB2" w:rsidP="00112446">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EC0BB2" w:rsidRDefault="00EC0BB2" w:rsidP="00112446">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EC0BB2" w:rsidRDefault="00EC0BB2" w:rsidP="00112446">
            <w:pPr>
              <w:spacing w:after="0" w:line="240" w:lineRule="auto"/>
              <w:rPr>
                <w:b/>
                <w:bCs/>
                <w:color w:val="365F91"/>
                <w:sz w:val="24"/>
                <w:szCs w:val="24"/>
              </w:rPr>
            </w:pPr>
            <w:r>
              <w:rPr>
                <w:b/>
                <w:bCs/>
                <w:color w:val="365F91"/>
                <w:sz w:val="24"/>
                <w:szCs w:val="24"/>
              </w:rPr>
              <w:t>STATUS</w:t>
            </w:r>
          </w:p>
          <w:p w:rsidR="00EC0BB2" w:rsidRDefault="00EC0BB2" w:rsidP="00112446">
            <w:pPr>
              <w:spacing w:after="0" w:line="240" w:lineRule="auto"/>
              <w:rPr>
                <w:b/>
                <w:bCs/>
                <w:color w:val="365F91"/>
                <w:sz w:val="24"/>
                <w:szCs w:val="24"/>
              </w:rPr>
            </w:pPr>
            <w:r>
              <w:rPr>
                <w:b/>
                <w:bCs/>
                <w:color w:val="365F91"/>
                <w:sz w:val="24"/>
                <w:szCs w:val="24"/>
              </w:rPr>
              <w:t xml:space="preserve">[Red, Amber or </w:t>
            </w:r>
            <w:r w:rsidR="003B1E06">
              <w:rPr>
                <w:b/>
                <w:bCs/>
                <w:color w:val="365F91"/>
                <w:sz w:val="24"/>
                <w:szCs w:val="24"/>
              </w:rPr>
              <w:t>G</w:t>
            </w:r>
            <w:r>
              <w:rPr>
                <w:b/>
                <w:bCs/>
                <w:color w:val="365F91"/>
                <w:sz w:val="24"/>
                <w:szCs w:val="24"/>
              </w:rPr>
              <w:t>reen]</w:t>
            </w:r>
          </w:p>
        </w:tc>
      </w:tr>
      <w:tr w:rsidR="003B1E06" w:rsidRPr="00085B4F" w:rsidTr="003B1E06">
        <w:tc>
          <w:tcPr>
            <w:tcW w:w="1475" w:type="pct"/>
            <w:tcBorders>
              <w:top w:val="single" w:sz="8" w:space="0" w:color="4F81BD"/>
              <w:left w:val="nil"/>
              <w:bottom w:val="single" w:sz="8" w:space="0" w:color="4F81BD"/>
              <w:right w:val="nil"/>
            </w:tcBorders>
          </w:tcPr>
          <w:p w:rsidR="003B1E06" w:rsidRPr="00085B4F" w:rsidRDefault="003B1E06" w:rsidP="00112446">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r>
      <w:tr w:rsidR="003B1E06" w:rsidRPr="00085B4F" w:rsidTr="003B1E06">
        <w:tc>
          <w:tcPr>
            <w:tcW w:w="1475" w:type="pct"/>
            <w:tcBorders>
              <w:top w:val="single" w:sz="8" w:space="0" w:color="4F81BD"/>
              <w:left w:val="nil"/>
              <w:bottom w:val="single" w:sz="8" w:space="0" w:color="4F81BD"/>
              <w:right w:val="nil"/>
            </w:tcBorders>
          </w:tcPr>
          <w:p w:rsidR="003B1E06" w:rsidRPr="00085B4F" w:rsidRDefault="003B1E06" w:rsidP="00112446">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r>
      <w:tr w:rsidR="003B1E06" w:rsidRPr="00085B4F" w:rsidTr="003B1E06">
        <w:tc>
          <w:tcPr>
            <w:tcW w:w="1475" w:type="pct"/>
            <w:tcBorders>
              <w:top w:val="single" w:sz="8" w:space="0" w:color="4F81BD"/>
              <w:left w:val="nil"/>
              <w:bottom w:val="single" w:sz="8" w:space="0" w:color="4F81BD"/>
              <w:right w:val="nil"/>
            </w:tcBorders>
          </w:tcPr>
          <w:p w:rsidR="003B1E06" w:rsidRPr="00085B4F" w:rsidRDefault="003B1E06" w:rsidP="00112446">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112446">
            <w:pPr>
              <w:spacing w:after="0" w:line="240" w:lineRule="auto"/>
              <w:rPr>
                <w:b/>
                <w:bCs/>
                <w:color w:val="365F91"/>
                <w:sz w:val="24"/>
                <w:szCs w:val="24"/>
              </w:rPr>
            </w:pPr>
          </w:p>
        </w:tc>
      </w:tr>
    </w:tbl>
    <w:p w:rsidR="003B1E06" w:rsidRDefault="003B1E06" w:rsidP="003B1E06">
      <w:pPr>
        <w:suppressAutoHyphens/>
        <w:spacing w:after="0" w:line="240" w:lineRule="auto"/>
        <w:jc w:val="both"/>
        <w:rPr>
          <w:b/>
          <w:sz w:val="28"/>
          <w:szCs w:val="28"/>
        </w:rPr>
      </w:pPr>
    </w:p>
    <w:p w:rsidR="003B1E06" w:rsidRDefault="003B1E06" w:rsidP="003B1E06">
      <w:pPr>
        <w:suppressAutoHyphens/>
        <w:spacing w:after="0" w:line="240" w:lineRule="auto"/>
        <w:jc w:val="both"/>
        <w:rPr>
          <w:b/>
          <w:sz w:val="24"/>
          <w:szCs w:val="24"/>
        </w:rPr>
      </w:pPr>
      <w:r w:rsidRPr="00193F5F">
        <w:rPr>
          <w:b/>
          <w:sz w:val="28"/>
          <w:szCs w:val="28"/>
        </w:rPr>
        <w:t xml:space="preserve">PASTORAL CARE &amp; FELLOWSHIP: </w:t>
      </w:r>
      <w:r w:rsidRPr="00193F5F">
        <w:rPr>
          <w:b/>
          <w:sz w:val="24"/>
          <w:szCs w:val="24"/>
        </w:rPr>
        <w:t>T</w:t>
      </w:r>
      <w:r w:rsidR="00F74ACA">
        <w:rPr>
          <w:b/>
          <w:sz w:val="24"/>
          <w:szCs w:val="24"/>
        </w:rPr>
        <w:t>o</w:t>
      </w:r>
      <w:r w:rsidRPr="00193F5F">
        <w:rPr>
          <w:b/>
          <w:sz w:val="24"/>
          <w:szCs w:val="24"/>
        </w:rPr>
        <w:t xml:space="preserve"> ensure that all people from the oldest to the youngest feel that they are loved and cared for</w:t>
      </w:r>
      <w:r w:rsidR="00F74ACA">
        <w:rPr>
          <w:b/>
          <w:sz w:val="24"/>
          <w:szCs w:val="24"/>
        </w:rPr>
        <w:t>,</w:t>
      </w:r>
      <w:r w:rsidRPr="00193F5F">
        <w:rPr>
          <w:b/>
          <w:sz w:val="24"/>
          <w:szCs w:val="24"/>
        </w:rPr>
        <w:t xml:space="preserve"> as this helps to develop a sense of belonging</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233112" w:rsidRDefault="00233112" w:rsidP="0039171D">
      <w:pPr>
        <w:spacing w:after="0" w:line="240" w:lineRule="auto"/>
        <w:rPr>
          <w:b/>
          <w:sz w:val="28"/>
          <w:szCs w:val="28"/>
        </w:rPr>
      </w:pPr>
    </w:p>
    <w:p w:rsidR="003B1E06" w:rsidRDefault="003B1E06" w:rsidP="003B1E06">
      <w:pPr>
        <w:spacing w:after="0" w:line="240" w:lineRule="auto"/>
        <w:jc w:val="both"/>
        <w:rPr>
          <w:b/>
          <w:sz w:val="24"/>
          <w:szCs w:val="24"/>
        </w:rPr>
      </w:pPr>
      <w:r>
        <w:rPr>
          <w:b/>
          <w:sz w:val="28"/>
          <w:szCs w:val="28"/>
        </w:rPr>
        <w:t xml:space="preserve">YOUTH &amp; CHILDREN: </w:t>
      </w:r>
      <w:r>
        <w:rPr>
          <w:b/>
          <w:sz w:val="24"/>
          <w:szCs w:val="24"/>
        </w:rPr>
        <w:t>To support our younger Church family by providing a range of services and activities for young people, giving them a safe and fun place to learn, worship and grow their faith</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8"/>
          <w:szCs w:val="28"/>
        </w:rPr>
      </w:pPr>
    </w:p>
    <w:p w:rsidR="003B1E06" w:rsidRPr="003B1E06" w:rsidRDefault="003B1E06" w:rsidP="003B1E06">
      <w:pPr>
        <w:spacing w:after="0" w:line="240" w:lineRule="auto"/>
        <w:jc w:val="both"/>
        <w:rPr>
          <w:b/>
          <w:sz w:val="24"/>
          <w:szCs w:val="24"/>
        </w:rPr>
      </w:pPr>
      <w:r w:rsidRPr="00A23881">
        <w:rPr>
          <w:b/>
          <w:sz w:val="28"/>
          <w:szCs w:val="28"/>
        </w:rPr>
        <w:t>LOCAL MISSION</w:t>
      </w:r>
      <w:r>
        <w:rPr>
          <w:b/>
          <w:sz w:val="28"/>
          <w:szCs w:val="28"/>
        </w:rPr>
        <w:t>/</w:t>
      </w:r>
      <w:r w:rsidRPr="00A23881">
        <w:rPr>
          <w:b/>
          <w:sz w:val="28"/>
          <w:szCs w:val="28"/>
        </w:rPr>
        <w:t xml:space="preserve">COMMUNITY OUTREACH: </w:t>
      </w:r>
      <w:r w:rsidRPr="003B1E06">
        <w:rPr>
          <w:b/>
          <w:sz w:val="24"/>
          <w:szCs w:val="24"/>
        </w:rPr>
        <w:t xml:space="preserve">To reveal the love of God for all people in our parish and our </w:t>
      </w:r>
      <w:r w:rsidR="00A7039A">
        <w:rPr>
          <w:b/>
          <w:sz w:val="24"/>
          <w:szCs w:val="24"/>
        </w:rPr>
        <w:t>wider area</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4"/>
          <w:szCs w:val="24"/>
        </w:rPr>
      </w:pPr>
    </w:p>
    <w:p w:rsidR="003B1E06" w:rsidRPr="003B1E06" w:rsidRDefault="003B1E06" w:rsidP="0039171D">
      <w:pPr>
        <w:spacing w:after="0" w:line="240" w:lineRule="auto"/>
        <w:rPr>
          <w:b/>
          <w:sz w:val="28"/>
          <w:szCs w:val="28"/>
        </w:rPr>
      </w:pPr>
      <w:r w:rsidRPr="003B1E06">
        <w:rPr>
          <w:b/>
          <w:sz w:val="28"/>
          <w:szCs w:val="28"/>
        </w:rPr>
        <w:t>W</w:t>
      </w:r>
      <w:r w:rsidR="007D6D77">
        <w:rPr>
          <w:b/>
          <w:sz w:val="28"/>
          <w:szCs w:val="28"/>
        </w:rPr>
        <w:t>IDER</w:t>
      </w:r>
      <w:r w:rsidRPr="003B1E06">
        <w:rPr>
          <w:b/>
          <w:sz w:val="28"/>
          <w:szCs w:val="28"/>
        </w:rPr>
        <w:t xml:space="preserve"> MISSION</w:t>
      </w:r>
      <w:r w:rsidR="007D6D77">
        <w:rPr>
          <w:b/>
          <w:sz w:val="28"/>
          <w:szCs w:val="28"/>
        </w:rPr>
        <w:t>, INCLUDING ECUMENISM AND INTERFAITH RELATIONS</w:t>
      </w:r>
      <w:r w:rsidR="00F74ACA">
        <w:rPr>
          <w:b/>
          <w:sz w:val="28"/>
          <w:szCs w:val="28"/>
        </w:rPr>
        <w:t xml:space="preserve"> AND RLEATIONSHIPS WITH THE WORLD CHURCH (AS APPLICABLE)</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4"/>
          <w:szCs w:val="24"/>
        </w:rPr>
      </w:pPr>
    </w:p>
    <w:p w:rsidR="003B1E06" w:rsidRPr="003B1E06" w:rsidRDefault="003B1E06" w:rsidP="0039171D">
      <w:pPr>
        <w:spacing w:after="0" w:line="240" w:lineRule="auto"/>
        <w:rPr>
          <w:b/>
          <w:sz w:val="28"/>
          <w:szCs w:val="28"/>
        </w:rPr>
      </w:pPr>
      <w:r w:rsidRPr="003B1E06">
        <w:rPr>
          <w:b/>
          <w:sz w:val="28"/>
          <w:szCs w:val="28"/>
        </w:rPr>
        <w:t>FINANCE</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8"/>
          <w:szCs w:val="28"/>
        </w:rPr>
      </w:pPr>
    </w:p>
    <w:p w:rsidR="003B1E06" w:rsidRPr="003B1E06" w:rsidRDefault="003B1E06" w:rsidP="0039171D">
      <w:pPr>
        <w:spacing w:after="0" w:line="240" w:lineRule="auto"/>
        <w:rPr>
          <w:b/>
          <w:sz w:val="28"/>
          <w:szCs w:val="28"/>
        </w:rPr>
      </w:pPr>
      <w:r w:rsidRPr="003B1E06">
        <w:rPr>
          <w:b/>
          <w:sz w:val="28"/>
          <w:szCs w:val="28"/>
        </w:rPr>
        <w:t>COMMUNICATIONS</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4"/>
          <w:szCs w:val="24"/>
        </w:rPr>
      </w:pPr>
    </w:p>
    <w:p w:rsidR="003B1E06" w:rsidRDefault="003B1E06" w:rsidP="0039171D">
      <w:pPr>
        <w:spacing w:after="0" w:line="240" w:lineRule="auto"/>
        <w:rPr>
          <w:b/>
          <w:sz w:val="28"/>
          <w:szCs w:val="28"/>
        </w:rPr>
      </w:pPr>
      <w:r w:rsidRPr="003B1E06">
        <w:rPr>
          <w:b/>
          <w:sz w:val="28"/>
          <w:szCs w:val="28"/>
        </w:rPr>
        <w:t>PROPERTY</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8"/>
          <w:szCs w:val="28"/>
        </w:rPr>
      </w:pPr>
    </w:p>
    <w:p w:rsidR="00A7039A" w:rsidRDefault="00A7039A" w:rsidP="0039171D">
      <w:pPr>
        <w:spacing w:after="0" w:line="240" w:lineRule="auto"/>
        <w:rPr>
          <w:b/>
          <w:sz w:val="28"/>
          <w:szCs w:val="28"/>
        </w:rPr>
      </w:pPr>
    </w:p>
    <w:p w:rsidR="003B1E06" w:rsidRDefault="003B1E06" w:rsidP="0039171D">
      <w:pPr>
        <w:spacing w:after="0" w:line="240" w:lineRule="auto"/>
        <w:rPr>
          <w:b/>
          <w:sz w:val="28"/>
          <w:szCs w:val="28"/>
        </w:rPr>
      </w:pPr>
      <w:r>
        <w:rPr>
          <w:b/>
          <w:sz w:val="28"/>
          <w:szCs w:val="28"/>
        </w:rPr>
        <w:t>HUMAN RESOURCES</w:t>
      </w:r>
      <w:r w:rsidR="007D6D77">
        <w:rPr>
          <w:b/>
          <w:sz w:val="28"/>
          <w:szCs w:val="28"/>
        </w:rPr>
        <w:t xml:space="preserve">/STAFFING WITHIN THE CHARGE, </w:t>
      </w:r>
      <w:proofErr w:type="spellStart"/>
      <w:r w:rsidR="007D6D77">
        <w:rPr>
          <w:b/>
          <w:sz w:val="28"/>
          <w:szCs w:val="28"/>
        </w:rPr>
        <w:t>eg</w:t>
      </w:r>
      <w:proofErr w:type="spellEnd"/>
      <w:r w:rsidR="007D6D77">
        <w:rPr>
          <w:b/>
          <w:sz w:val="28"/>
          <w:szCs w:val="28"/>
        </w:rPr>
        <w:t xml:space="preserve"> MDS, Reader, locally employed staff</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7D6D77" w:rsidRDefault="007D6D77" w:rsidP="0039171D">
      <w:pPr>
        <w:spacing w:after="0" w:line="240" w:lineRule="auto"/>
        <w:rPr>
          <w:rFonts w:eastAsiaTheme="minorHAnsi" w:cstheme="minorBidi"/>
          <w:b/>
          <w:sz w:val="28"/>
          <w:szCs w:val="28"/>
        </w:rPr>
      </w:pPr>
    </w:p>
    <w:p w:rsidR="003B1E06" w:rsidRDefault="003B1E06" w:rsidP="0039171D">
      <w:pPr>
        <w:spacing w:after="0" w:line="240" w:lineRule="auto"/>
        <w:rPr>
          <w:rFonts w:cstheme="minorHAnsi"/>
          <w:b/>
          <w:sz w:val="28"/>
          <w:szCs w:val="28"/>
        </w:rPr>
      </w:pPr>
      <w:r w:rsidRPr="003B1E06">
        <w:rPr>
          <w:rFonts w:eastAsiaTheme="minorHAnsi" w:cstheme="minorBidi"/>
          <w:b/>
          <w:sz w:val="28"/>
          <w:szCs w:val="28"/>
        </w:rPr>
        <w:t>RELATIONSHIP</w:t>
      </w:r>
      <w:r w:rsidRPr="003B1E06">
        <w:rPr>
          <w:rFonts w:cstheme="minorHAnsi"/>
          <w:b/>
          <w:sz w:val="28"/>
          <w:szCs w:val="28"/>
        </w:rPr>
        <w:t xml:space="preserve"> WITH P</w:t>
      </w:r>
      <w:r w:rsidR="007D6D77">
        <w:rPr>
          <w:rFonts w:cstheme="minorHAnsi"/>
          <w:b/>
          <w:sz w:val="28"/>
          <w:szCs w:val="28"/>
        </w:rPr>
        <w:t xml:space="preserve">ROVISIONS OF APPROVED </w:t>
      </w:r>
      <w:r w:rsidRPr="003B1E06">
        <w:rPr>
          <w:rFonts w:cstheme="minorHAnsi"/>
          <w:b/>
          <w:sz w:val="28"/>
          <w:szCs w:val="28"/>
        </w:rPr>
        <w:t>MISSION PLA</w:t>
      </w:r>
      <w:r>
        <w:rPr>
          <w:rFonts w:cstheme="minorHAnsi"/>
          <w:b/>
          <w:sz w:val="28"/>
          <w:szCs w:val="28"/>
        </w:rPr>
        <w:t>N</w:t>
      </w:r>
      <w:r w:rsidR="007D6D77">
        <w:rPr>
          <w:rFonts w:cstheme="minorHAnsi"/>
          <w:b/>
          <w:sz w:val="28"/>
          <w:szCs w:val="28"/>
        </w:rPr>
        <w:t xml:space="preserve"> FOR PRESBYTERY</w:t>
      </w:r>
    </w:p>
    <w:tbl>
      <w:tblPr>
        <w:tblW w:w="4833" w:type="pct"/>
        <w:tblBorders>
          <w:top w:val="single" w:sz="8" w:space="0" w:color="4F81BD"/>
          <w:bottom w:val="single" w:sz="8" w:space="0" w:color="4F81BD"/>
        </w:tblBorders>
        <w:tblLook w:val="00A0" w:firstRow="1" w:lastRow="0" w:firstColumn="1" w:lastColumn="0" w:noHBand="0" w:noVBand="0"/>
      </w:tblPr>
      <w:tblGrid>
        <w:gridCol w:w="4390"/>
        <w:gridCol w:w="1846"/>
        <w:gridCol w:w="2977"/>
        <w:gridCol w:w="3120"/>
        <w:gridCol w:w="2551"/>
      </w:tblGrid>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r w:rsidRPr="00085B4F">
              <w:rPr>
                <w:b/>
                <w:bCs/>
                <w:color w:val="365F91"/>
                <w:sz w:val="24"/>
                <w:szCs w:val="24"/>
              </w:rPr>
              <w:t>AIMS/OBJECTIVES</w:t>
            </w: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Timescale</w:t>
            </w: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2026</w:t>
            </w: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Progress Review Nov 2027</w:t>
            </w: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r>
              <w:rPr>
                <w:b/>
                <w:bCs/>
                <w:color w:val="365F91"/>
                <w:sz w:val="24"/>
                <w:szCs w:val="24"/>
              </w:rPr>
              <w:t>STATUS</w:t>
            </w:r>
          </w:p>
          <w:p w:rsidR="003B1E06" w:rsidRDefault="003B1E06" w:rsidP="00723323">
            <w:pPr>
              <w:spacing w:after="0" w:line="240" w:lineRule="auto"/>
              <w:rPr>
                <w:b/>
                <w:bCs/>
                <w:color w:val="365F91"/>
                <w:sz w:val="24"/>
                <w:szCs w:val="24"/>
              </w:rPr>
            </w:pPr>
            <w:r>
              <w:rPr>
                <w:b/>
                <w:bCs/>
                <w:color w:val="365F91"/>
                <w:sz w:val="24"/>
                <w:szCs w:val="24"/>
              </w:rPr>
              <w:t>[Red, Amber or Green]</w:t>
            </w: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r w:rsidR="003B1E06" w:rsidRPr="00085B4F" w:rsidTr="00723323">
        <w:tc>
          <w:tcPr>
            <w:tcW w:w="1475" w:type="pct"/>
            <w:tcBorders>
              <w:top w:val="single" w:sz="8" w:space="0" w:color="4F81BD"/>
              <w:left w:val="nil"/>
              <w:bottom w:val="single" w:sz="8" w:space="0" w:color="4F81BD"/>
              <w:right w:val="nil"/>
            </w:tcBorders>
          </w:tcPr>
          <w:p w:rsidR="003B1E06" w:rsidRPr="00085B4F" w:rsidRDefault="003B1E06" w:rsidP="00723323">
            <w:pPr>
              <w:spacing w:after="0" w:line="240" w:lineRule="auto"/>
              <w:rPr>
                <w:b/>
                <w:bCs/>
                <w:color w:val="365F91"/>
                <w:sz w:val="24"/>
                <w:szCs w:val="24"/>
              </w:rPr>
            </w:pPr>
          </w:p>
        </w:tc>
        <w:tc>
          <w:tcPr>
            <w:tcW w:w="62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00"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1048"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c>
          <w:tcPr>
            <w:tcW w:w="857" w:type="pct"/>
            <w:tcBorders>
              <w:top w:val="single" w:sz="8" w:space="0" w:color="4F81BD"/>
              <w:left w:val="nil"/>
              <w:bottom w:val="single" w:sz="8" w:space="0" w:color="4F81BD"/>
              <w:right w:val="nil"/>
            </w:tcBorders>
          </w:tcPr>
          <w:p w:rsidR="003B1E06" w:rsidRDefault="003B1E06" w:rsidP="00723323">
            <w:pPr>
              <w:spacing w:after="0" w:line="240" w:lineRule="auto"/>
              <w:rPr>
                <w:b/>
                <w:bCs/>
                <w:color w:val="365F91"/>
                <w:sz w:val="24"/>
                <w:szCs w:val="24"/>
              </w:rPr>
            </w:pPr>
          </w:p>
        </w:tc>
      </w:tr>
    </w:tbl>
    <w:p w:rsidR="003B1E06" w:rsidRDefault="003B1E06" w:rsidP="0039171D">
      <w:pPr>
        <w:spacing w:after="0" w:line="240" w:lineRule="auto"/>
        <w:rPr>
          <w:b/>
          <w:sz w:val="28"/>
          <w:szCs w:val="28"/>
        </w:rPr>
      </w:pPr>
    </w:p>
    <w:p w:rsidR="00105D66" w:rsidRDefault="00105D66">
      <w:pPr>
        <w:spacing w:after="0" w:line="240" w:lineRule="auto"/>
        <w:rPr>
          <w:b/>
          <w:sz w:val="28"/>
          <w:szCs w:val="28"/>
        </w:rPr>
      </w:pPr>
      <w:r>
        <w:rPr>
          <w:b/>
          <w:sz w:val="28"/>
          <w:szCs w:val="28"/>
        </w:rPr>
        <w:br w:type="page"/>
      </w:r>
    </w:p>
    <w:p w:rsidR="003B1E06" w:rsidRDefault="00105D66" w:rsidP="0039171D">
      <w:pPr>
        <w:spacing w:after="0" w:line="240" w:lineRule="auto"/>
        <w:rPr>
          <w:b/>
          <w:sz w:val="28"/>
          <w:szCs w:val="28"/>
        </w:rPr>
      </w:pPr>
      <w:r>
        <w:rPr>
          <w:b/>
          <w:sz w:val="28"/>
          <w:szCs w:val="28"/>
        </w:rPr>
        <w:lastRenderedPageBreak/>
        <w:t>Notes:</w:t>
      </w:r>
    </w:p>
    <w:p w:rsidR="00105D66" w:rsidRDefault="00105D66" w:rsidP="0039171D">
      <w:pPr>
        <w:spacing w:after="0" w:line="240" w:lineRule="auto"/>
        <w:rPr>
          <w:b/>
          <w:sz w:val="28"/>
          <w:szCs w:val="28"/>
        </w:rPr>
      </w:pPr>
    </w:p>
    <w:p w:rsidR="00105D66" w:rsidRPr="00105D66" w:rsidRDefault="00105D66" w:rsidP="00105D66">
      <w:pPr>
        <w:spacing w:after="0" w:line="259" w:lineRule="auto"/>
        <w:rPr>
          <w:rFonts w:asciiTheme="minorHAnsi" w:eastAsiaTheme="minorHAnsi" w:hAnsiTheme="minorHAnsi" w:cstheme="minorBidi"/>
          <w:lang w:eastAsia="en-US"/>
        </w:rPr>
      </w:pPr>
      <w:r w:rsidRPr="00105D66">
        <w:rPr>
          <w:rFonts w:asciiTheme="minorHAnsi" w:eastAsiaTheme="minorHAnsi" w:hAnsiTheme="minorHAnsi" w:cstheme="minorBidi"/>
          <w:lang w:eastAsia="en-US"/>
        </w:rPr>
        <w:t>Following the General Assembly of 2025, a new section 2A has been inserted into the Presbytery Mission Plan Act (Act VIII 2021).  It require</w:t>
      </w:r>
      <w:r>
        <w:rPr>
          <w:rFonts w:asciiTheme="minorHAnsi" w:eastAsiaTheme="minorHAnsi" w:hAnsiTheme="minorHAnsi" w:cstheme="minorBidi"/>
          <w:lang w:eastAsia="en-US"/>
        </w:rPr>
        <w:t>s</w:t>
      </w:r>
      <w:r w:rsidRPr="00105D66">
        <w:rPr>
          <w:rFonts w:asciiTheme="minorHAnsi" w:eastAsiaTheme="minorHAnsi" w:hAnsiTheme="minorHAnsi" w:cstheme="minorBidi"/>
          <w:lang w:eastAsia="en-US"/>
        </w:rPr>
        <w:t xml:space="preserve"> each congregation to have an Action Plan, and this Plan will be taken account of by the Presbytery in Mission Planning (section 2.1.1).</w:t>
      </w:r>
    </w:p>
    <w:p w:rsidR="00105D66" w:rsidRDefault="00105D66" w:rsidP="00105D66">
      <w:pPr>
        <w:spacing w:after="0" w:line="259" w:lineRule="auto"/>
        <w:rPr>
          <w:rFonts w:asciiTheme="minorHAnsi" w:eastAsiaTheme="minorHAnsi" w:hAnsiTheme="minorHAnsi" w:cstheme="minorBidi"/>
          <w:lang w:eastAsia="en-US"/>
        </w:rPr>
      </w:pPr>
    </w:p>
    <w:p w:rsidR="00105D66" w:rsidRPr="00105D66" w:rsidRDefault="00105D66" w:rsidP="00105D66">
      <w:pPr>
        <w:spacing w:after="0" w:line="259" w:lineRule="auto"/>
        <w:rPr>
          <w:rFonts w:asciiTheme="minorHAnsi" w:eastAsiaTheme="minorHAnsi" w:hAnsiTheme="minorHAnsi" w:cstheme="minorBidi"/>
          <w:lang w:eastAsia="en-US"/>
        </w:rPr>
      </w:pPr>
      <w:r w:rsidRPr="00105D66">
        <w:rPr>
          <w:rFonts w:asciiTheme="minorHAnsi" w:eastAsiaTheme="minorHAnsi" w:hAnsiTheme="minorHAnsi" w:cstheme="minorBidi"/>
          <w:lang w:eastAsia="en-US"/>
        </w:rPr>
        <w:t>An Action Plan is defined as follows:</w:t>
      </w:r>
    </w:p>
    <w:p w:rsidR="00105D66" w:rsidRPr="00105D66" w:rsidRDefault="00105D66" w:rsidP="00105D66">
      <w:pPr>
        <w:numPr>
          <w:ilvl w:val="0"/>
          <w:numId w:val="38"/>
        </w:numPr>
        <w:spacing w:before="100" w:after="0" w:line="259" w:lineRule="auto"/>
        <w:contextualSpacing/>
        <w:rPr>
          <w:rFonts w:asciiTheme="minorHAnsi" w:eastAsiaTheme="minorEastAsia" w:hAnsiTheme="minorHAnsi" w:cstheme="minorBidi"/>
          <w:lang w:eastAsia="en-US"/>
        </w:rPr>
      </w:pPr>
      <w:r w:rsidRPr="00105D66">
        <w:rPr>
          <w:rFonts w:asciiTheme="minorHAnsi" w:eastAsiaTheme="minorHAnsi" w:hAnsiTheme="minorHAnsi" w:cstheme="minorHAnsi"/>
          <w:lang w:eastAsia="en-US"/>
        </w:rPr>
        <w:t>“Action Plan” shall mean an Action Plan expressing the vision of a charge for its Mission over at least the next five years, taking account of the resources available in terms of personnel, property and finance, and also of the Approved Mission Plan for the Presbytery;</w:t>
      </w:r>
    </w:p>
    <w:p w:rsidR="00105D66" w:rsidRDefault="00105D66" w:rsidP="00105D66">
      <w:pPr>
        <w:spacing w:after="0" w:line="259" w:lineRule="auto"/>
        <w:rPr>
          <w:rFonts w:asciiTheme="minorHAnsi" w:eastAsiaTheme="minorHAnsi" w:hAnsiTheme="minorHAnsi" w:cstheme="minorBidi"/>
          <w:lang w:eastAsia="en-US"/>
        </w:rPr>
      </w:pPr>
    </w:p>
    <w:p w:rsidR="00105D66" w:rsidRPr="00105D66" w:rsidRDefault="00105D66" w:rsidP="00105D66">
      <w:pPr>
        <w:spacing w:after="0" w:line="259" w:lineRule="auto"/>
        <w:rPr>
          <w:rFonts w:asciiTheme="minorHAnsi" w:eastAsiaTheme="minorHAnsi" w:hAnsiTheme="minorHAnsi" w:cstheme="minorBidi"/>
          <w:lang w:eastAsia="en-US"/>
        </w:rPr>
      </w:pPr>
      <w:r w:rsidRPr="00105D66">
        <w:rPr>
          <w:rFonts w:asciiTheme="minorHAnsi" w:eastAsiaTheme="minorHAnsi" w:hAnsiTheme="minorHAnsi" w:cstheme="minorBidi"/>
          <w:lang w:eastAsia="en-US"/>
        </w:rPr>
        <w:t>Section 2A reads:</w:t>
      </w:r>
    </w:p>
    <w:p w:rsidR="00105D66" w:rsidRPr="00105D66" w:rsidRDefault="00105D66" w:rsidP="00105D6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outlineLvl w:val="0"/>
        <w:rPr>
          <w:rFonts w:asciiTheme="minorHAnsi" w:eastAsiaTheme="minorEastAsia" w:hAnsiTheme="minorHAnsi" w:cstheme="minorBidi"/>
          <w:caps/>
          <w:color w:val="FFFFFF" w:themeColor="background1"/>
          <w:spacing w:val="15"/>
          <w:lang w:eastAsia="en-US"/>
        </w:rPr>
      </w:pPr>
      <w:r w:rsidRPr="00105D66">
        <w:rPr>
          <w:rFonts w:asciiTheme="minorHAnsi" w:eastAsiaTheme="minorEastAsia" w:hAnsiTheme="minorHAnsi" w:cstheme="minorBidi"/>
          <w:caps/>
          <w:color w:val="FFFFFF" w:themeColor="background1"/>
          <w:spacing w:val="15"/>
          <w:lang w:eastAsia="en-US"/>
        </w:rPr>
        <w:t>2A. ACTION PLANS</w:t>
      </w:r>
    </w:p>
    <w:p w:rsidR="00105D66" w:rsidRPr="00105D66" w:rsidRDefault="00105D66" w:rsidP="00105D66">
      <w:pPr>
        <w:spacing w:after="0" w:line="259" w:lineRule="auto"/>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 xml:space="preserve">“2A.1 Each charge shall have a </w:t>
      </w:r>
      <w:proofErr w:type="gramStart"/>
      <w:r w:rsidRPr="00105D66">
        <w:rPr>
          <w:rFonts w:asciiTheme="minorHAnsi" w:eastAsiaTheme="minorHAnsi" w:hAnsiTheme="minorHAnsi" w:cstheme="minorHAnsi"/>
          <w:iCs/>
          <w:lang w:eastAsia="en-US"/>
        </w:rPr>
        <w:t>five year</w:t>
      </w:r>
      <w:proofErr w:type="gramEnd"/>
      <w:r w:rsidRPr="00105D66">
        <w:rPr>
          <w:rFonts w:asciiTheme="minorHAnsi" w:eastAsiaTheme="minorHAnsi" w:hAnsiTheme="minorHAnsi" w:cstheme="minorHAnsi"/>
          <w:iCs/>
          <w:lang w:eastAsia="en-US"/>
        </w:rPr>
        <w:t xml:space="preserve"> Action Plan that brings together the vision of the charge for its mission, worship, life and service, taking account of its present position, its capacity and finances. The Action Plan shall set out aims/objectives, a timescale for achievement, notes of annual progress reviews and a traffic light indicator of status, in each of the following areas: </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Worship &amp; Teaching</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Pastoral Care &amp; Fellowship</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Youth &amp; Children</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Local Mission/Community Outreach</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bookmarkStart w:id="0" w:name="_Hlk199168996"/>
      <w:r w:rsidRPr="00105D66">
        <w:rPr>
          <w:rFonts w:asciiTheme="minorHAnsi" w:eastAsiaTheme="minorHAnsi" w:hAnsiTheme="minorHAnsi" w:cstheme="minorHAnsi"/>
          <w:iCs/>
          <w:lang w:eastAsia="en-US"/>
        </w:rPr>
        <w:t>Wider Mission, including Ecumenism, Interfaith Relations and relationships with the World Church (as applicable</w:t>
      </w:r>
      <w:bookmarkEnd w:id="0"/>
      <w:r w:rsidRPr="00105D66">
        <w:rPr>
          <w:rFonts w:asciiTheme="minorHAnsi" w:eastAsiaTheme="minorHAnsi" w:hAnsiTheme="minorHAnsi" w:cstheme="minorHAnsi"/>
          <w:iCs/>
          <w:lang w:eastAsia="en-US"/>
        </w:rPr>
        <w:t>)</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Finance</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Communications</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Property</w:t>
      </w:r>
    </w:p>
    <w:p w:rsidR="00105D66" w:rsidRPr="00105D66" w:rsidRDefault="00105D66" w:rsidP="00105D66">
      <w:pPr>
        <w:numPr>
          <w:ilvl w:val="0"/>
          <w:numId w:val="39"/>
        </w:numPr>
        <w:spacing w:after="0" w:line="259" w:lineRule="auto"/>
        <w:contextualSpacing/>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HR/Staffing within the charge e</w:t>
      </w:r>
      <w:r>
        <w:rPr>
          <w:rFonts w:asciiTheme="minorHAnsi" w:eastAsiaTheme="minorHAnsi" w:hAnsiTheme="minorHAnsi" w:cstheme="minorHAnsi"/>
          <w:iCs/>
          <w:lang w:eastAsia="en-US"/>
        </w:rPr>
        <w:t>.</w:t>
      </w:r>
      <w:r w:rsidRPr="00105D66">
        <w:rPr>
          <w:rFonts w:asciiTheme="minorHAnsi" w:eastAsiaTheme="minorHAnsi" w:hAnsiTheme="minorHAnsi" w:cstheme="minorHAnsi"/>
          <w:iCs/>
          <w:lang w:eastAsia="en-US"/>
        </w:rPr>
        <w:t>g</w:t>
      </w:r>
      <w:r>
        <w:rPr>
          <w:rFonts w:asciiTheme="minorHAnsi" w:eastAsiaTheme="minorHAnsi" w:hAnsiTheme="minorHAnsi" w:cstheme="minorHAnsi"/>
          <w:iCs/>
          <w:lang w:eastAsia="en-US"/>
        </w:rPr>
        <w:t>.</w:t>
      </w:r>
      <w:bookmarkStart w:id="1" w:name="_GoBack"/>
      <w:bookmarkEnd w:id="1"/>
      <w:r w:rsidRPr="00105D66">
        <w:rPr>
          <w:rFonts w:asciiTheme="minorHAnsi" w:eastAsiaTheme="minorHAnsi" w:hAnsiTheme="minorHAnsi" w:cstheme="minorHAnsi"/>
          <w:iCs/>
          <w:lang w:eastAsia="en-US"/>
        </w:rPr>
        <w:t xml:space="preserve"> MDS, Reader, locally employed staff</w:t>
      </w:r>
    </w:p>
    <w:p w:rsidR="00105D66" w:rsidRPr="00105D66" w:rsidRDefault="00105D66" w:rsidP="00105D66">
      <w:pPr>
        <w:numPr>
          <w:ilvl w:val="0"/>
          <w:numId w:val="39"/>
        </w:numPr>
        <w:spacing w:after="0" w:line="259" w:lineRule="auto"/>
        <w:ind w:left="1281" w:hanging="357"/>
        <w:rPr>
          <w:rFonts w:asciiTheme="minorHAnsi" w:eastAsiaTheme="minorHAnsi" w:hAnsiTheme="minorHAnsi" w:cstheme="minorHAnsi"/>
          <w:iCs/>
          <w:lang w:eastAsia="en-US"/>
        </w:rPr>
      </w:pPr>
      <w:r w:rsidRPr="00105D66">
        <w:rPr>
          <w:rFonts w:asciiTheme="minorHAnsi" w:eastAsiaTheme="minorHAnsi" w:hAnsiTheme="minorHAnsi" w:cstheme="minorHAnsi"/>
          <w:iCs/>
          <w:lang w:eastAsia="en-US"/>
        </w:rPr>
        <w:t xml:space="preserve">Relationship with provisions of Approved Mission Plan for Presbytery </w:t>
      </w:r>
    </w:p>
    <w:p w:rsidR="00105D66" w:rsidRPr="00105D66" w:rsidRDefault="00105D66" w:rsidP="00105D66">
      <w:pPr>
        <w:suppressAutoHyphens/>
        <w:spacing w:after="0" w:line="259" w:lineRule="auto"/>
        <w:rPr>
          <w:rFonts w:asciiTheme="minorHAnsi" w:eastAsiaTheme="minorHAnsi" w:hAnsiTheme="minorHAnsi" w:cstheme="minorBidi"/>
          <w:lang w:eastAsia="en-US"/>
        </w:rPr>
      </w:pPr>
      <w:r w:rsidRPr="00105D66">
        <w:rPr>
          <w:rFonts w:asciiTheme="minorHAnsi" w:eastAsiaTheme="minorHAnsi" w:hAnsiTheme="minorHAnsi" w:cstheme="minorHAnsi"/>
          <w:iCs/>
          <w:lang w:eastAsia="en-US"/>
        </w:rPr>
        <w:t xml:space="preserve">2A.2 The Kirk Session of the charge will initially prepare its Action Plan, and then submit it to the Presbytery for their evaluation, comment and support.  After consultation with the Presbytery the Kirk Session will approve their </w:t>
      </w:r>
      <w:proofErr w:type="gramStart"/>
      <w:r w:rsidRPr="00105D66">
        <w:rPr>
          <w:rFonts w:asciiTheme="minorHAnsi" w:eastAsiaTheme="minorHAnsi" w:hAnsiTheme="minorHAnsi" w:cstheme="minorHAnsi"/>
          <w:iCs/>
          <w:lang w:eastAsia="en-US"/>
        </w:rPr>
        <w:t>five year</w:t>
      </w:r>
      <w:proofErr w:type="gramEnd"/>
      <w:r w:rsidRPr="00105D66">
        <w:rPr>
          <w:rFonts w:asciiTheme="minorHAnsi" w:eastAsiaTheme="minorHAnsi" w:hAnsiTheme="minorHAnsi" w:cstheme="minorHAnsi"/>
          <w:iCs/>
          <w:lang w:eastAsia="en-US"/>
        </w:rPr>
        <w:t xml:space="preserve"> Action Plan.  Thereafter the Action Plan must be reviewed and updated annually in an ongoing process of reflection, planning &amp; action by the Kirk Session with support, encouragement and input from the Presbytery as it sees fit and in light of the Presbytery’s Functions and Responsibilities as set out in section 10 of the Church Courts Act (Act VI 2023).  The Action Plan must be submitted to the Presbytery as part of the annual attestation of records.”</w:t>
      </w:r>
    </w:p>
    <w:p w:rsidR="00105D66" w:rsidRPr="00105D66" w:rsidRDefault="00105D66" w:rsidP="00105D66">
      <w:pPr>
        <w:spacing w:after="0" w:line="259" w:lineRule="auto"/>
        <w:rPr>
          <w:rFonts w:asciiTheme="minorHAnsi" w:eastAsiaTheme="minorHAnsi" w:hAnsiTheme="minorHAnsi" w:cstheme="minorBidi"/>
          <w:lang w:eastAsia="en-US"/>
        </w:rPr>
      </w:pPr>
    </w:p>
    <w:p w:rsidR="00105D66" w:rsidRPr="00105D66" w:rsidRDefault="00105D66" w:rsidP="00105D66">
      <w:pPr>
        <w:spacing w:after="0" w:line="259" w:lineRule="auto"/>
        <w:rPr>
          <w:rFonts w:asciiTheme="minorHAnsi" w:eastAsiaTheme="minorHAnsi" w:hAnsiTheme="minorHAnsi" w:cstheme="minorBidi"/>
          <w:lang w:eastAsia="en-US"/>
        </w:rPr>
      </w:pPr>
      <w:r w:rsidRPr="00105D66">
        <w:rPr>
          <w:rFonts w:asciiTheme="minorHAnsi" w:eastAsiaTheme="minorHAnsi" w:hAnsiTheme="minorHAnsi" w:cstheme="minorBidi"/>
          <w:lang w:eastAsia="en-US"/>
        </w:rPr>
        <w:t>While congregations are obliged to have an Action Plan, they are not obliged to use this template and can instead set up the Action Plan however they wish, locally, as long as it includes the new provisions as per the Act.</w:t>
      </w:r>
      <w:r>
        <w:rPr>
          <w:rFonts w:asciiTheme="minorHAnsi" w:eastAsiaTheme="minorHAnsi" w:hAnsiTheme="minorHAnsi" w:cstheme="minorBidi"/>
          <w:lang w:eastAsia="en-US"/>
        </w:rPr>
        <w:t xml:space="preserve">  </w:t>
      </w:r>
      <w:r w:rsidRPr="00105D66">
        <w:rPr>
          <w:rFonts w:asciiTheme="minorHAnsi" w:eastAsiaTheme="minorHAnsi" w:hAnsiTheme="minorHAnsi" w:cstheme="minorBidi"/>
          <w:lang w:eastAsia="en-US"/>
        </w:rPr>
        <w:t>It is expected that the Action Plan will be a living document which will evolve according to local circumstances.</w:t>
      </w:r>
    </w:p>
    <w:sectPr w:rsidR="00105D66" w:rsidRPr="00105D66" w:rsidSect="006E7FC9">
      <w:footerReference w:type="default" r:id="rId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C48" w:rsidRDefault="008F0C48" w:rsidP="00373139">
      <w:pPr>
        <w:spacing w:after="0" w:line="240" w:lineRule="auto"/>
      </w:pPr>
      <w:r>
        <w:separator/>
      </w:r>
    </w:p>
  </w:endnote>
  <w:endnote w:type="continuationSeparator" w:id="0">
    <w:p w:rsidR="008F0C48" w:rsidRDefault="008F0C48" w:rsidP="0037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6507460"/>
      <w:docPartObj>
        <w:docPartGallery w:val="Page Numbers (Bottom of Page)"/>
        <w:docPartUnique/>
      </w:docPartObj>
    </w:sdtPr>
    <w:sdtEndPr/>
    <w:sdtContent>
      <w:sdt>
        <w:sdtPr>
          <w:id w:val="-1705238520"/>
          <w:docPartObj>
            <w:docPartGallery w:val="Page Numbers (Top of Page)"/>
            <w:docPartUnique/>
          </w:docPartObj>
        </w:sdtPr>
        <w:sdtEndPr/>
        <w:sdtContent>
          <w:p w:rsidR="00A7039A" w:rsidRDefault="00A7039A">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91193" w:rsidRDefault="00A91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C48" w:rsidRDefault="008F0C48" w:rsidP="00373139">
      <w:pPr>
        <w:spacing w:after="0" w:line="240" w:lineRule="auto"/>
      </w:pPr>
      <w:r>
        <w:separator/>
      </w:r>
    </w:p>
  </w:footnote>
  <w:footnote w:type="continuationSeparator" w:id="0">
    <w:p w:rsidR="008F0C48" w:rsidRDefault="008F0C48" w:rsidP="0037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7F43"/>
    <w:multiLevelType w:val="hybridMultilevel"/>
    <w:tmpl w:val="03900A3A"/>
    <w:lvl w:ilvl="0" w:tplc="8C5C4A1C">
      <w:start w:val="1"/>
      <w:numFmt w:val="bullet"/>
      <w:lvlText w:val="•"/>
      <w:lvlJc w:val="left"/>
      <w:pPr>
        <w:ind w:left="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42CD60">
      <w:start w:val="1"/>
      <w:numFmt w:val="bullet"/>
      <w:lvlText w:val="•"/>
      <w:lvlJc w:val="left"/>
      <w:pPr>
        <w:ind w:left="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4809D2">
      <w:start w:val="1"/>
      <w:numFmt w:val="bullet"/>
      <w:lvlText w:val="•"/>
      <w:lvlJc w:val="left"/>
      <w:pPr>
        <w:ind w:left="1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16408E">
      <w:start w:val="1"/>
      <w:numFmt w:val="bullet"/>
      <w:lvlText w:val="•"/>
      <w:lvlJc w:val="left"/>
      <w:pPr>
        <w:ind w:left="1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20300">
      <w:start w:val="1"/>
      <w:numFmt w:val="bullet"/>
      <w:lvlText w:val="•"/>
      <w:lvlJc w:val="left"/>
      <w:pPr>
        <w:ind w:left="25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5EC276">
      <w:start w:val="1"/>
      <w:numFmt w:val="bullet"/>
      <w:lvlText w:val="•"/>
      <w:lvlJc w:val="left"/>
      <w:pPr>
        <w:ind w:left="3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B80274">
      <w:start w:val="1"/>
      <w:numFmt w:val="bullet"/>
      <w:lvlText w:val="•"/>
      <w:lvlJc w:val="left"/>
      <w:pPr>
        <w:ind w:left="3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12D122">
      <w:start w:val="1"/>
      <w:numFmt w:val="bullet"/>
      <w:lvlText w:val="•"/>
      <w:lvlJc w:val="left"/>
      <w:pPr>
        <w:ind w:left="4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725A22">
      <w:start w:val="1"/>
      <w:numFmt w:val="bullet"/>
      <w:lvlText w:val="•"/>
      <w:lvlJc w:val="left"/>
      <w:pPr>
        <w:ind w:left="4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07217"/>
    <w:multiLevelType w:val="hybridMultilevel"/>
    <w:tmpl w:val="6DD4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37821"/>
    <w:multiLevelType w:val="hybridMultilevel"/>
    <w:tmpl w:val="A0F2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230D0"/>
    <w:multiLevelType w:val="hybridMultilevel"/>
    <w:tmpl w:val="0CB82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86E1C"/>
    <w:multiLevelType w:val="hybridMultilevel"/>
    <w:tmpl w:val="07F0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B01E5"/>
    <w:multiLevelType w:val="hybridMultilevel"/>
    <w:tmpl w:val="64D0E35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163516F4"/>
    <w:multiLevelType w:val="hybridMultilevel"/>
    <w:tmpl w:val="8CEC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71C8C"/>
    <w:multiLevelType w:val="hybridMultilevel"/>
    <w:tmpl w:val="BA00154A"/>
    <w:lvl w:ilvl="0" w:tplc="08C2348E">
      <w:start w:val="1"/>
      <w:numFmt w:val="bullet"/>
      <w:lvlText w:val="•"/>
      <w:lvlJc w:val="left"/>
      <w:pPr>
        <w:ind w:left="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EAA4DA">
      <w:start w:val="1"/>
      <w:numFmt w:val="bullet"/>
      <w:lvlText w:val="•"/>
      <w:lvlJc w:val="left"/>
      <w:pPr>
        <w:ind w:left="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86746A">
      <w:start w:val="1"/>
      <w:numFmt w:val="bullet"/>
      <w:lvlText w:val="•"/>
      <w:lvlJc w:val="left"/>
      <w:pPr>
        <w:ind w:left="1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6E9C1E">
      <w:start w:val="1"/>
      <w:numFmt w:val="bullet"/>
      <w:lvlText w:val="•"/>
      <w:lvlJc w:val="left"/>
      <w:pPr>
        <w:ind w:left="1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D601E8">
      <w:start w:val="1"/>
      <w:numFmt w:val="bullet"/>
      <w:lvlText w:val="•"/>
      <w:lvlJc w:val="left"/>
      <w:pPr>
        <w:ind w:left="25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7CFBDA">
      <w:start w:val="1"/>
      <w:numFmt w:val="bullet"/>
      <w:lvlText w:val="•"/>
      <w:lvlJc w:val="left"/>
      <w:pPr>
        <w:ind w:left="31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501B9E">
      <w:start w:val="1"/>
      <w:numFmt w:val="bullet"/>
      <w:lvlText w:val="•"/>
      <w:lvlJc w:val="left"/>
      <w:pPr>
        <w:ind w:left="37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B29446">
      <w:start w:val="1"/>
      <w:numFmt w:val="bullet"/>
      <w:lvlText w:val="•"/>
      <w:lvlJc w:val="left"/>
      <w:pPr>
        <w:ind w:left="43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66C188">
      <w:start w:val="1"/>
      <w:numFmt w:val="bullet"/>
      <w:lvlText w:val="•"/>
      <w:lvlJc w:val="left"/>
      <w:pPr>
        <w:ind w:left="4989" w:hanging="1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AD0DB1"/>
    <w:multiLevelType w:val="hybridMultilevel"/>
    <w:tmpl w:val="BEE87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43310"/>
    <w:multiLevelType w:val="hybridMultilevel"/>
    <w:tmpl w:val="7964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1247F"/>
    <w:multiLevelType w:val="hybridMultilevel"/>
    <w:tmpl w:val="8EEC7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1F45E6"/>
    <w:multiLevelType w:val="hybridMultilevel"/>
    <w:tmpl w:val="72BC3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60FC2"/>
    <w:multiLevelType w:val="hybridMultilevel"/>
    <w:tmpl w:val="8D18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437EB"/>
    <w:multiLevelType w:val="hybridMultilevel"/>
    <w:tmpl w:val="E2100670"/>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3F62A1"/>
    <w:multiLevelType w:val="hybridMultilevel"/>
    <w:tmpl w:val="268C1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DA1CB4"/>
    <w:multiLevelType w:val="hybridMultilevel"/>
    <w:tmpl w:val="31981C64"/>
    <w:lvl w:ilvl="0" w:tplc="0809000F">
      <w:start w:val="1"/>
      <w:numFmt w:val="decimal"/>
      <w:lvlText w:val="%1."/>
      <w:lvlJc w:val="left"/>
      <w:pPr>
        <w:ind w:left="360" w:hanging="360"/>
      </w:pPr>
      <w:rPr>
        <w:rFonts w:hint="default"/>
      </w:rPr>
    </w:lvl>
    <w:lvl w:ilvl="1" w:tplc="08090001">
      <w:start w:val="1"/>
      <w:numFmt w:val="bullet"/>
      <w:lvlText w:val=""/>
      <w:lvlJc w:val="left"/>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6" w15:restartNumberingAfterBreak="0">
    <w:nsid w:val="333A6687"/>
    <w:multiLevelType w:val="hybridMultilevel"/>
    <w:tmpl w:val="5C8E4388"/>
    <w:lvl w:ilvl="0" w:tplc="674C36F2">
      <w:start w:val="17"/>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213729"/>
    <w:multiLevelType w:val="hybridMultilevel"/>
    <w:tmpl w:val="C99C1540"/>
    <w:lvl w:ilvl="0" w:tplc="7720661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3C5B1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AEEEA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3A7666">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4742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9A817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9C079E">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C30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FE2FD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A60B33"/>
    <w:multiLevelType w:val="hybridMultilevel"/>
    <w:tmpl w:val="FEBE5DA6"/>
    <w:lvl w:ilvl="0" w:tplc="F41692CC">
      <w:start w:val="202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FE4934"/>
    <w:multiLevelType w:val="hybridMultilevel"/>
    <w:tmpl w:val="3DA07782"/>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571ED"/>
    <w:multiLevelType w:val="hybridMultilevel"/>
    <w:tmpl w:val="D19495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57E357A"/>
    <w:multiLevelType w:val="hybridMultilevel"/>
    <w:tmpl w:val="AAF2B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E94A12"/>
    <w:multiLevelType w:val="hybridMultilevel"/>
    <w:tmpl w:val="F1002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C3E7C"/>
    <w:multiLevelType w:val="multilevel"/>
    <w:tmpl w:val="AEBCF5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455C43"/>
    <w:multiLevelType w:val="hybridMultilevel"/>
    <w:tmpl w:val="D534D23C"/>
    <w:lvl w:ilvl="0" w:tplc="C290A67E">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7A273C"/>
    <w:multiLevelType w:val="hybridMultilevel"/>
    <w:tmpl w:val="B2A8599A"/>
    <w:lvl w:ilvl="0" w:tplc="D07A618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A2859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EA44F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B2639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18DD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0E7D9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679E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7C2FE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D02B5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09478A5"/>
    <w:multiLevelType w:val="hybridMultilevel"/>
    <w:tmpl w:val="6DEC8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1FF6925"/>
    <w:multiLevelType w:val="hybridMultilevel"/>
    <w:tmpl w:val="8A40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0759E1"/>
    <w:multiLevelType w:val="hybridMultilevel"/>
    <w:tmpl w:val="B228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26F35"/>
    <w:multiLevelType w:val="hybridMultilevel"/>
    <w:tmpl w:val="1052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9557C7"/>
    <w:multiLevelType w:val="hybridMultilevel"/>
    <w:tmpl w:val="462ED8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EB34339"/>
    <w:multiLevelType w:val="hybridMultilevel"/>
    <w:tmpl w:val="C5D4D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BF672F"/>
    <w:multiLevelType w:val="hybridMultilevel"/>
    <w:tmpl w:val="795C20DE"/>
    <w:lvl w:ilvl="0" w:tplc="0809000F">
      <w:start w:val="1"/>
      <w:numFmt w:val="decimal"/>
      <w:lvlText w:val="%1."/>
      <w:lvlJc w:val="left"/>
      <w:pPr>
        <w:ind w:left="360" w:hanging="360"/>
      </w:pPr>
      <w:rPr>
        <w:rFonts w:cs="Times New Roman"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3" w15:restartNumberingAfterBreak="0">
    <w:nsid w:val="5FD93FC0"/>
    <w:multiLevelType w:val="hybridMultilevel"/>
    <w:tmpl w:val="EACE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137C7"/>
    <w:multiLevelType w:val="hybridMultilevel"/>
    <w:tmpl w:val="1F789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F96AE8"/>
    <w:multiLevelType w:val="hybridMultilevel"/>
    <w:tmpl w:val="4A2A91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42B0287"/>
    <w:multiLevelType w:val="hybridMultilevel"/>
    <w:tmpl w:val="9622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80A2C"/>
    <w:multiLevelType w:val="hybridMultilevel"/>
    <w:tmpl w:val="10BAEBD0"/>
    <w:lvl w:ilvl="0" w:tplc="EF1EEA74">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3"/>
  </w:num>
  <w:num w:numId="2">
    <w:abstractNumId w:val="1"/>
  </w:num>
  <w:num w:numId="3">
    <w:abstractNumId w:val="3"/>
  </w:num>
  <w:num w:numId="4">
    <w:abstractNumId w:val="2"/>
  </w:num>
  <w:num w:numId="5">
    <w:abstractNumId w:val="11"/>
  </w:num>
  <w:num w:numId="6">
    <w:abstractNumId w:val="9"/>
  </w:num>
  <w:num w:numId="7">
    <w:abstractNumId w:val="4"/>
  </w:num>
  <w:num w:numId="8">
    <w:abstractNumId w:val="16"/>
  </w:num>
  <w:num w:numId="9">
    <w:abstractNumId w:val="37"/>
  </w:num>
  <w:num w:numId="10">
    <w:abstractNumId w:val="24"/>
  </w:num>
  <w:num w:numId="11">
    <w:abstractNumId w:val="15"/>
  </w:num>
  <w:num w:numId="12">
    <w:abstractNumId w:val="10"/>
  </w:num>
  <w:num w:numId="13">
    <w:abstractNumId w:val="30"/>
  </w:num>
  <w:num w:numId="14">
    <w:abstractNumId w:val="31"/>
  </w:num>
  <w:num w:numId="15">
    <w:abstractNumId w:val="26"/>
  </w:num>
  <w:num w:numId="16">
    <w:abstractNumId w:val="14"/>
  </w:num>
  <w:num w:numId="17">
    <w:abstractNumId w:val="32"/>
  </w:num>
  <w:num w:numId="18">
    <w:abstractNumId w:val="12"/>
  </w:num>
  <w:num w:numId="19">
    <w:abstractNumId w:val="8"/>
  </w:num>
  <w:num w:numId="20">
    <w:abstractNumId w:val="22"/>
  </w:num>
  <w:num w:numId="21">
    <w:abstractNumId w:val="19"/>
  </w:num>
  <w:num w:numId="22">
    <w:abstractNumId w:val="21"/>
  </w:num>
  <w:num w:numId="23">
    <w:abstractNumId w:val="29"/>
  </w:num>
  <w:num w:numId="24">
    <w:abstractNumId w:val="27"/>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3"/>
  </w:num>
  <w:num w:numId="28">
    <w:abstractNumId w:val="36"/>
  </w:num>
  <w:num w:numId="29">
    <w:abstractNumId w:val="28"/>
  </w:num>
  <w:num w:numId="30">
    <w:abstractNumId w:val="0"/>
  </w:num>
  <w:num w:numId="31">
    <w:abstractNumId w:val="7"/>
  </w:num>
  <w:num w:numId="32">
    <w:abstractNumId w:val="25"/>
  </w:num>
  <w:num w:numId="33">
    <w:abstractNumId w:val="17"/>
  </w:num>
  <w:num w:numId="34">
    <w:abstractNumId w:val="34"/>
  </w:num>
  <w:num w:numId="35">
    <w:abstractNumId w:val="18"/>
  </w:num>
  <w:num w:numId="36">
    <w:abstractNumId w:val="20"/>
  </w:num>
  <w:num w:numId="37">
    <w:abstractNumId w:val="6"/>
  </w:num>
  <w:num w:numId="38">
    <w:abstractNumId w:val="2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B2"/>
    <w:rsid w:val="00003FF3"/>
    <w:rsid w:val="00004CDF"/>
    <w:rsid w:val="00005243"/>
    <w:rsid w:val="00005613"/>
    <w:rsid w:val="00005CDF"/>
    <w:rsid w:val="00022FE4"/>
    <w:rsid w:val="00023B14"/>
    <w:rsid w:val="000249C2"/>
    <w:rsid w:val="000319A8"/>
    <w:rsid w:val="0003315F"/>
    <w:rsid w:val="00041900"/>
    <w:rsid w:val="00042D69"/>
    <w:rsid w:val="00043E39"/>
    <w:rsid w:val="00052C3A"/>
    <w:rsid w:val="00053A05"/>
    <w:rsid w:val="0005404F"/>
    <w:rsid w:val="000556B6"/>
    <w:rsid w:val="00056C22"/>
    <w:rsid w:val="00061198"/>
    <w:rsid w:val="00061F41"/>
    <w:rsid w:val="00063D41"/>
    <w:rsid w:val="00065C5E"/>
    <w:rsid w:val="000678E1"/>
    <w:rsid w:val="000710DB"/>
    <w:rsid w:val="000776A8"/>
    <w:rsid w:val="000816F6"/>
    <w:rsid w:val="00084EAF"/>
    <w:rsid w:val="00085B4F"/>
    <w:rsid w:val="00087B74"/>
    <w:rsid w:val="00093F73"/>
    <w:rsid w:val="000940A5"/>
    <w:rsid w:val="000956C6"/>
    <w:rsid w:val="00096218"/>
    <w:rsid w:val="000A16BF"/>
    <w:rsid w:val="000B26F2"/>
    <w:rsid w:val="000B6096"/>
    <w:rsid w:val="000B6D42"/>
    <w:rsid w:val="000C3199"/>
    <w:rsid w:val="000C45CB"/>
    <w:rsid w:val="000D33D6"/>
    <w:rsid w:val="000D3C51"/>
    <w:rsid w:val="000E24CA"/>
    <w:rsid w:val="000F30B2"/>
    <w:rsid w:val="000F5B13"/>
    <w:rsid w:val="000F6DB1"/>
    <w:rsid w:val="00105D66"/>
    <w:rsid w:val="0010745C"/>
    <w:rsid w:val="00110A12"/>
    <w:rsid w:val="00110CDA"/>
    <w:rsid w:val="0011199F"/>
    <w:rsid w:val="00112446"/>
    <w:rsid w:val="00113400"/>
    <w:rsid w:val="00116C9F"/>
    <w:rsid w:val="00127EC3"/>
    <w:rsid w:val="00130277"/>
    <w:rsid w:val="00132346"/>
    <w:rsid w:val="001342E9"/>
    <w:rsid w:val="00135D8F"/>
    <w:rsid w:val="00141275"/>
    <w:rsid w:val="0014193C"/>
    <w:rsid w:val="00142CA9"/>
    <w:rsid w:val="001472FD"/>
    <w:rsid w:val="00147878"/>
    <w:rsid w:val="00152BAC"/>
    <w:rsid w:val="0015660C"/>
    <w:rsid w:val="0016439F"/>
    <w:rsid w:val="00164776"/>
    <w:rsid w:val="00173D6C"/>
    <w:rsid w:val="00184F44"/>
    <w:rsid w:val="0018616B"/>
    <w:rsid w:val="00187355"/>
    <w:rsid w:val="00187D31"/>
    <w:rsid w:val="00192AEA"/>
    <w:rsid w:val="00193F5F"/>
    <w:rsid w:val="00194776"/>
    <w:rsid w:val="00196B93"/>
    <w:rsid w:val="001A3808"/>
    <w:rsid w:val="001A7133"/>
    <w:rsid w:val="001B4349"/>
    <w:rsid w:val="001B6B30"/>
    <w:rsid w:val="001C0CD5"/>
    <w:rsid w:val="001C368E"/>
    <w:rsid w:val="001C3F43"/>
    <w:rsid w:val="001C6F22"/>
    <w:rsid w:val="001D42C1"/>
    <w:rsid w:val="001D7189"/>
    <w:rsid w:val="001E3F76"/>
    <w:rsid w:val="001E5279"/>
    <w:rsid w:val="001E5591"/>
    <w:rsid w:val="001E72D7"/>
    <w:rsid w:val="002003A8"/>
    <w:rsid w:val="00202053"/>
    <w:rsid w:val="00203E4D"/>
    <w:rsid w:val="00206BA0"/>
    <w:rsid w:val="00215520"/>
    <w:rsid w:val="0022054C"/>
    <w:rsid w:val="0022175F"/>
    <w:rsid w:val="00227F62"/>
    <w:rsid w:val="00231268"/>
    <w:rsid w:val="00233112"/>
    <w:rsid w:val="00243D26"/>
    <w:rsid w:val="00244AC5"/>
    <w:rsid w:val="00246F0A"/>
    <w:rsid w:val="002549B2"/>
    <w:rsid w:val="0026027A"/>
    <w:rsid w:val="00260FFC"/>
    <w:rsid w:val="0026607D"/>
    <w:rsid w:val="00267D7A"/>
    <w:rsid w:val="00273A1F"/>
    <w:rsid w:val="00274C5F"/>
    <w:rsid w:val="00281C8B"/>
    <w:rsid w:val="0028272B"/>
    <w:rsid w:val="00282A52"/>
    <w:rsid w:val="0028521F"/>
    <w:rsid w:val="002A3A9F"/>
    <w:rsid w:val="002B37C7"/>
    <w:rsid w:val="002B68F8"/>
    <w:rsid w:val="002C467D"/>
    <w:rsid w:val="002C74CC"/>
    <w:rsid w:val="002D2783"/>
    <w:rsid w:val="002D410A"/>
    <w:rsid w:val="002D43D9"/>
    <w:rsid w:val="002D5EB7"/>
    <w:rsid w:val="002E195E"/>
    <w:rsid w:val="002E4AB4"/>
    <w:rsid w:val="002F3942"/>
    <w:rsid w:val="002F6B63"/>
    <w:rsid w:val="00301676"/>
    <w:rsid w:val="00307760"/>
    <w:rsid w:val="0031703B"/>
    <w:rsid w:val="00317D37"/>
    <w:rsid w:val="00320B5D"/>
    <w:rsid w:val="00321BA4"/>
    <w:rsid w:val="00325762"/>
    <w:rsid w:val="003265AA"/>
    <w:rsid w:val="00327D2F"/>
    <w:rsid w:val="00331BEC"/>
    <w:rsid w:val="00332722"/>
    <w:rsid w:val="00332829"/>
    <w:rsid w:val="003338B3"/>
    <w:rsid w:val="003435D5"/>
    <w:rsid w:val="003479F9"/>
    <w:rsid w:val="00350B0F"/>
    <w:rsid w:val="00350F08"/>
    <w:rsid w:val="003528D7"/>
    <w:rsid w:val="0035596B"/>
    <w:rsid w:val="00356CC6"/>
    <w:rsid w:val="00357328"/>
    <w:rsid w:val="003614F0"/>
    <w:rsid w:val="0036515D"/>
    <w:rsid w:val="003700CD"/>
    <w:rsid w:val="00371699"/>
    <w:rsid w:val="00372878"/>
    <w:rsid w:val="00373139"/>
    <w:rsid w:val="00376A9B"/>
    <w:rsid w:val="003779A3"/>
    <w:rsid w:val="00382AFC"/>
    <w:rsid w:val="00382C8F"/>
    <w:rsid w:val="00385285"/>
    <w:rsid w:val="003854E5"/>
    <w:rsid w:val="00385589"/>
    <w:rsid w:val="0039117F"/>
    <w:rsid w:val="0039171D"/>
    <w:rsid w:val="003939F2"/>
    <w:rsid w:val="00394A4E"/>
    <w:rsid w:val="00395DDE"/>
    <w:rsid w:val="00397764"/>
    <w:rsid w:val="003A008D"/>
    <w:rsid w:val="003A5374"/>
    <w:rsid w:val="003A7123"/>
    <w:rsid w:val="003A776D"/>
    <w:rsid w:val="003B1051"/>
    <w:rsid w:val="003B14C1"/>
    <w:rsid w:val="003B1E06"/>
    <w:rsid w:val="003B2D66"/>
    <w:rsid w:val="003B6F2E"/>
    <w:rsid w:val="003C09F2"/>
    <w:rsid w:val="003C1212"/>
    <w:rsid w:val="003C3E5D"/>
    <w:rsid w:val="003C5028"/>
    <w:rsid w:val="003C78DD"/>
    <w:rsid w:val="003C7BD8"/>
    <w:rsid w:val="003D0228"/>
    <w:rsid w:val="003D1B11"/>
    <w:rsid w:val="003D2C6F"/>
    <w:rsid w:val="003E0CD7"/>
    <w:rsid w:val="003E7721"/>
    <w:rsid w:val="003F63C9"/>
    <w:rsid w:val="00401A7B"/>
    <w:rsid w:val="00401D3A"/>
    <w:rsid w:val="004026F9"/>
    <w:rsid w:val="004037CB"/>
    <w:rsid w:val="00406ED1"/>
    <w:rsid w:val="00407B7F"/>
    <w:rsid w:val="00413FC0"/>
    <w:rsid w:val="00426D55"/>
    <w:rsid w:val="00427392"/>
    <w:rsid w:val="00430860"/>
    <w:rsid w:val="00430FD7"/>
    <w:rsid w:val="004353C7"/>
    <w:rsid w:val="0044261C"/>
    <w:rsid w:val="00445090"/>
    <w:rsid w:val="004508D4"/>
    <w:rsid w:val="00454EFA"/>
    <w:rsid w:val="004561F8"/>
    <w:rsid w:val="00457C43"/>
    <w:rsid w:val="004608B9"/>
    <w:rsid w:val="004638FC"/>
    <w:rsid w:val="00471340"/>
    <w:rsid w:val="0047363F"/>
    <w:rsid w:val="00474BEA"/>
    <w:rsid w:val="004907A0"/>
    <w:rsid w:val="00490D8C"/>
    <w:rsid w:val="00490DE1"/>
    <w:rsid w:val="004910F6"/>
    <w:rsid w:val="00493492"/>
    <w:rsid w:val="004939F9"/>
    <w:rsid w:val="00496C49"/>
    <w:rsid w:val="00497CDF"/>
    <w:rsid w:val="004A03ED"/>
    <w:rsid w:val="004A1BB8"/>
    <w:rsid w:val="004A2505"/>
    <w:rsid w:val="004A6C00"/>
    <w:rsid w:val="004B3501"/>
    <w:rsid w:val="004B528F"/>
    <w:rsid w:val="004C1E57"/>
    <w:rsid w:val="004C2471"/>
    <w:rsid w:val="004C614E"/>
    <w:rsid w:val="004D0637"/>
    <w:rsid w:val="004D41ED"/>
    <w:rsid w:val="004E1700"/>
    <w:rsid w:val="004E3785"/>
    <w:rsid w:val="004E75FA"/>
    <w:rsid w:val="00505721"/>
    <w:rsid w:val="005077AA"/>
    <w:rsid w:val="00511A22"/>
    <w:rsid w:val="0051402B"/>
    <w:rsid w:val="00516D65"/>
    <w:rsid w:val="005179B2"/>
    <w:rsid w:val="00522831"/>
    <w:rsid w:val="00525D35"/>
    <w:rsid w:val="005270F7"/>
    <w:rsid w:val="00530190"/>
    <w:rsid w:val="00532446"/>
    <w:rsid w:val="00535873"/>
    <w:rsid w:val="00541FB2"/>
    <w:rsid w:val="00544FAC"/>
    <w:rsid w:val="005466A6"/>
    <w:rsid w:val="00552B77"/>
    <w:rsid w:val="00557A31"/>
    <w:rsid w:val="00563818"/>
    <w:rsid w:val="00566FDB"/>
    <w:rsid w:val="0056758E"/>
    <w:rsid w:val="00581085"/>
    <w:rsid w:val="00584448"/>
    <w:rsid w:val="00585826"/>
    <w:rsid w:val="005941C6"/>
    <w:rsid w:val="005A30A5"/>
    <w:rsid w:val="005A5A34"/>
    <w:rsid w:val="005A7066"/>
    <w:rsid w:val="005A734B"/>
    <w:rsid w:val="005B4316"/>
    <w:rsid w:val="005C06F2"/>
    <w:rsid w:val="005C1D76"/>
    <w:rsid w:val="005C3263"/>
    <w:rsid w:val="005C39B0"/>
    <w:rsid w:val="005C42D3"/>
    <w:rsid w:val="005C7744"/>
    <w:rsid w:val="005D7927"/>
    <w:rsid w:val="005E29AF"/>
    <w:rsid w:val="005E5917"/>
    <w:rsid w:val="005E7BC0"/>
    <w:rsid w:val="005F0057"/>
    <w:rsid w:val="005F0226"/>
    <w:rsid w:val="005F6AE1"/>
    <w:rsid w:val="0060012F"/>
    <w:rsid w:val="00600369"/>
    <w:rsid w:val="00600773"/>
    <w:rsid w:val="006045CF"/>
    <w:rsid w:val="006057D0"/>
    <w:rsid w:val="00605DB8"/>
    <w:rsid w:val="006066DE"/>
    <w:rsid w:val="00611627"/>
    <w:rsid w:val="006137DC"/>
    <w:rsid w:val="006178BC"/>
    <w:rsid w:val="006207C9"/>
    <w:rsid w:val="00622CDF"/>
    <w:rsid w:val="006238EF"/>
    <w:rsid w:val="0063134E"/>
    <w:rsid w:val="006324A9"/>
    <w:rsid w:val="00632D57"/>
    <w:rsid w:val="00632F32"/>
    <w:rsid w:val="00633199"/>
    <w:rsid w:val="00635C8E"/>
    <w:rsid w:val="00635D74"/>
    <w:rsid w:val="006379FB"/>
    <w:rsid w:val="006421D6"/>
    <w:rsid w:val="006472B4"/>
    <w:rsid w:val="006500AC"/>
    <w:rsid w:val="00655D6B"/>
    <w:rsid w:val="0065738E"/>
    <w:rsid w:val="0066066E"/>
    <w:rsid w:val="00663765"/>
    <w:rsid w:val="00667360"/>
    <w:rsid w:val="0067038F"/>
    <w:rsid w:val="00670F12"/>
    <w:rsid w:val="006722BC"/>
    <w:rsid w:val="006730B0"/>
    <w:rsid w:val="0067558B"/>
    <w:rsid w:val="0067573E"/>
    <w:rsid w:val="006805EE"/>
    <w:rsid w:val="0069034D"/>
    <w:rsid w:val="006924FB"/>
    <w:rsid w:val="006A2721"/>
    <w:rsid w:val="006A3F2C"/>
    <w:rsid w:val="006B1D82"/>
    <w:rsid w:val="006B3679"/>
    <w:rsid w:val="006B3B25"/>
    <w:rsid w:val="006B7454"/>
    <w:rsid w:val="006C5786"/>
    <w:rsid w:val="006C68E3"/>
    <w:rsid w:val="006C728E"/>
    <w:rsid w:val="006D2FC8"/>
    <w:rsid w:val="006D49F8"/>
    <w:rsid w:val="006D51C6"/>
    <w:rsid w:val="006D5D49"/>
    <w:rsid w:val="006E0739"/>
    <w:rsid w:val="006E31F2"/>
    <w:rsid w:val="006E7C6E"/>
    <w:rsid w:val="006E7FC9"/>
    <w:rsid w:val="006F2953"/>
    <w:rsid w:val="006F3522"/>
    <w:rsid w:val="006F52D2"/>
    <w:rsid w:val="00703DC8"/>
    <w:rsid w:val="00704C6D"/>
    <w:rsid w:val="0071052C"/>
    <w:rsid w:val="0071164E"/>
    <w:rsid w:val="007134E8"/>
    <w:rsid w:val="007204DD"/>
    <w:rsid w:val="00725C9A"/>
    <w:rsid w:val="007278A7"/>
    <w:rsid w:val="0073512E"/>
    <w:rsid w:val="007531F1"/>
    <w:rsid w:val="007579EE"/>
    <w:rsid w:val="0076148C"/>
    <w:rsid w:val="00762A8A"/>
    <w:rsid w:val="00763925"/>
    <w:rsid w:val="00770071"/>
    <w:rsid w:val="007715C8"/>
    <w:rsid w:val="00771933"/>
    <w:rsid w:val="00774A69"/>
    <w:rsid w:val="00776D55"/>
    <w:rsid w:val="00790682"/>
    <w:rsid w:val="00792219"/>
    <w:rsid w:val="00794DE3"/>
    <w:rsid w:val="0079571B"/>
    <w:rsid w:val="0079693A"/>
    <w:rsid w:val="007A154C"/>
    <w:rsid w:val="007A628B"/>
    <w:rsid w:val="007B205D"/>
    <w:rsid w:val="007D16ED"/>
    <w:rsid w:val="007D42C8"/>
    <w:rsid w:val="007D6D77"/>
    <w:rsid w:val="007E0812"/>
    <w:rsid w:val="007E1F97"/>
    <w:rsid w:val="007E40FC"/>
    <w:rsid w:val="007E44BC"/>
    <w:rsid w:val="007E46C4"/>
    <w:rsid w:val="007E4A98"/>
    <w:rsid w:val="007E6778"/>
    <w:rsid w:val="007E7AAF"/>
    <w:rsid w:val="007F1A32"/>
    <w:rsid w:val="007F760B"/>
    <w:rsid w:val="00800010"/>
    <w:rsid w:val="00800D91"/>
    <w:rsid w:val="008043CD"/>
    <w:rsid w:val="0080584C"/>
    <w:rsid w:val="00811626"/>
    <w:rsid w:val="00815D41"/>
    <w:rsid w:val="00816284"/>
    <w:rsid w:val="00816CE4"/>
    <w:rsid w:val="00817DE6"/>
    <w:rsid w:val="0082102E"/>
    <w:rsid w:val="0082338D"/>
    <w:rsid w:val="0082410E"/>
    <w:rsid w:val="00824C25"/>
    <w:rsid w:val="00836781"/>
    <w:rsid w:val="00840086"/>
    <w:rsid w:val="008471C1"/>
    <w:rsid w:val="00850A47"/>
    <w:rsid w:val="00855AB1"/>
    <w:rsid w:val="0085765D"/>
    <w:rsid w:val="00866012"/>
    <w:rsid w:val="008712E3"/>
    <w:rsid w:val="00871E7C"/>
    <w:rsid w:val="00872D57"/>
    <w:rsid w:val="008738FA"/>
    <w:rsid w:val="00875659"/>
    <w:rsid w:val="008855A6"/>
    <w:rsid w:val="00886D78"/>
    <w:rsid w:val="00891973"/>
    <w:rsid w:val="00896B6E"/>
    <w:rsid w:val="00896EF7"/>
    <w:rsid w:val="008979E4"/>
    <w:rsid w:val="00897E71"/>
    <w:rsid w:val="008A0E31"/>
    <w:rsid w:val="008A417D"/>
    <w:rsid w:val="008A59BE"/>
    <w:rsid w:val="008A5BF5"/>
    <w:rsid w:val="008A7A56"/>
    <w:rsid w:val="008A7B2D"/>
    <w:rsid w:val="008B175A"/>
    <w:rsid w:val="008B4A0A"/>
    <w:rsid w:val="008B4A64"/>
    <w:rsid w:val="008C1895"/>
    <w:rsid w:val="008C2B81"/>
    <w:rsid w:val="008C593D"/>
    <w:rsid w:val="008C6193"/>
    <w:rsid w:val="008C7D3C"/>
    <w:rsid w:val="008D5CD3"/>
    <w:rsid w:val="008D6F31"/>
    <w:rsid w:val="008E207A"/>
    <w:rsid w:val="008E23E6"/>
    <w:rsid w:val="008E3E7C"/>
    <w:rsid w:val="008E42EC"/>
    <w:rsid w:val="008E5333"/>
    <w:rsid w:val="008F0C48"/>
    <w:rsid w:val="008F3468"/>
    <w:rsid w:val="008F3D9F"/>
    <w:rsid w:val="009021F6"/>
    <w:rsid w:val="0090313C"/>
    <w:rsid w:val="00904E49"/>
    <w:rsid w:val="00907350"/>
    <w:rsid w:val="009118DF"/>
    <w:rsid w:val="009126DB"/>
    <w:rsid w:val="009166BD"/>
    <w:rsid w:val="00917AB3"/>
    <w:rsid w:val="009200FF"/>
    <w:rsid w:val="00920F4E"/>
    <w:rsid w:val="009215B3"/>
    <w:rsid w:val="00925017"/>
    <w:rsid w:val="009263F2"/>
    <w:rsid w:val="00932263"/>
    <w:rsid w:val="00934C7F"/>
    <w:rsid w:val="00935919"/>
    <w:rsid w:val="00940708"/>
    <w:rsid w:val="00941EB2"/>
    <w:rsid w:val="00943643"/>
    <w:rsid w:val="00960FE5"/>
    <w:rsid w:val="00966968"/>
    <w:rsid w:val="00967404"/>
    <w:rsid w:val="00970E1A"/>
    <w:rsid w:val="00971395"/>
    <w:rsid w:val="009737AD"/>
    <w:rsid w:val="00976BFE"/>
    <w:rsid w:val="00976F7C"/>
    <w:rsid w:val="0098084A"/>
    <w:rsid w:val="00984EDF"/>
    <w:rsid w:val="009863FF"/>
    <w:rsid w:val="009904DA"/>
    <w:rsid w:val="00992157"/>
    <w:rsid w:val="00995D79"/>
    <w:rsid w:val="00997A41"/>
    <w:rsid w:val="009A017A"/>
    <w:rsid w:val="009A1F2F"/>
    <w:rsid w:val="009A3A4E"/>
    <w:rsid w:val="009B1A29"/>
    <w:rsid w:val="009B35C8"/>
    <w:rsid w:val="009B4587"/>
    <w:rsid w:val="009B5139"/>
    <w:rsid w:val="009C0FD3"/>
    <w:rsid w:val="009C2A6F"/>
    <w:rsid w:val="009C4B9B"/>
    <w:rsid w:val="009C7380"/>
    <w:rsid w:val="009C7914"/>
    <w:rsid w:val="009C79EA"/>
    <w:rsid w:val="009D437D"/>
    <w:rsid w:val="009D55E3"/>
    <w:rsid w:val="009D61B4"/>
    <w:rsid w:val="009E1146"/>
    <w:rsid w:val="009E2515"/>
    <w:rsid w:val="009E5F67"/>
    <w:rsid w:val="009E6E7B"/>
    <w:rsid w:val="009F5BF2"/>
    <w:rsid w:val="00A00254"/>
    <w:rsid w:val="00A00F1F"/>
    <w:rsid w:val="00A03918"/>
    <w:rsid w:val="00A03A7C"/>
    <w:rsid w:val="00A0543B"/>
    <w:rsid w:val="00A11B19"/>
    <w:rsid w:val="00A138C0"/>
    <w:rsid w:val="00A15A49"/>
    <w:rsid w:val="00A1613A"/>
    <w:rsid w:val="00A16C73"/>
    <w:rsid w:val="00A21344"/>
    <w:rsid w:val="00A2233D"/>
    <w:rsid w:val="00A23881"/>
    <w:rsid w:val="00A23F81"/>
    <w:rsid w:val="00A244A6"/>
    <w:rsid w:val="00A313F7"/>
    <w:rsid w:val="00A379FB"/>
    <w:rsid w:val="00A4413C"/>
    <w:rsid w:val="00A60984"/>
    <w:rsid w:val="00A622D5"/>
    <w:rsid w:val="00A629E8"/>
    <w:rsid w:val="00A62D0F"/>
    <w:rsid w:val="00A67A11"/>
    <w:rsid w:val="00A7039A"/>
    <w:rsid w:val="00A709B0"/>
    <w:rsid w:val="00A7127C"/>
    <w:rsid w:val="00A71876"/>
    <w:rsid w:val="00A75C69"/>
    <w:rsid w:val="00A77FE7"/>
    <w:rsid w:val="00A80794"/>
    <w:rsid w:val="00A812E0"/>
    <w:rsid w:val="00A82AAE"/>
    <w:rsid w:val="00A83EE2"/>
    <w:rsid w:val="00A84ECF"/>
    <w:rsid w:val="00A91193"/>
    <w:rsid w:val="00A9414F"/>
    <w:rsid w:val="00AA08E1"/>
    <w:rsid w:val="00AA14CB"/>
    <w:rsid w:val="00AB09FC"/>
    <w:rsid w:val="00AB164C"/>
    <w:rsid w:val="00AB6919"/>
    <w:rsid w:val="00AC6410"/>
    <w:rsid w:val="00AE06E4"/>
    <w:rsid w:val="00AE2165"/>
    <w:rsid w:val="00AE2F2A"/>
    <w:rsid w:val="00AE5ECB"/>
    <w:rsid w:val="00AE7479"/>
    <w:rsid w:val="00AF013F"/>
    <w:rsid w:val="00AF2245"/>
    <w:rsid w:val="00AF23B1"/>
    <w:rsid w:val="00AF3A59"/>
    <w:rsid w:val="00B036F4"/>
    <w:rsid w:val="00B0456A"/>
    <w:rsid w:val="00B066B7"/>
    <w:rsid w:val="00B07F63"/>
    <w:rsid w:val="00B11C4E"/>
    <w:rsid w:val="00B15DDF"/>
    <w:rsid w:val="00B16865"/>
    <w:rsid w:val="00B21FBF"/>
    <w:rsid w:val="00B24681"/>
    <w:rsid w:val="00B25398"/>
    <w:rsid w:val="00B30619"/>
    <w:rsid w:val="00B30C21"/>
    <w:rsid w:val="00B338F5"/>
    <w:rsid w:val="00B360A0"/>
    <w:rsid w:val="00B365D5"/>
    <w:rsid w:val="00B369FF"/>
    <w:rsid w:val="00B52DAD"/>
    <w:rsid w:val="00B56FC9"/>
    <w:rsid w:val="00B6086D"/>
    <w:rsid w:val="00B61EFF"/>
    <w:rsid w:val="00B631D6"/>
    <w:rsid w:val="00B70FE5"/>
    <w:rsid w:val="00B71A8F"/>
    <w:rsid w:val="00B7242A"/>
    <w:rsid w:val="00B748E7"/>
    <w:rsid w:val="00B83508"/>
    <w:rsid w:val="00B83F6D"/>
    <w:rsid w:val="00B84765"/>
    <w:rsid w:val="00B8591D"/>
    <w:rsid w:val="00B9284B"/>
    <w:rsid w:val="00B9286C"/>
    <w:rsid w:val="00B936C4"/>
    <w:rsid w:val="00B9535B"/>
    <w:rsid w:val="00BA385A"/>
    <w:rsid w:val="00BB2981"/>
    <w:rsid w:val="00BB5482"/>
    <w:rsid w:val="00BC1E1C"/>
    <w:rsid w:val="00BC5A8B"/>
    <w:rsid w:val="00BC5C10"/>
    <w:rsid w:val="00BC6703"/>
    <w:rsid w:val="00BC6FE8"/>
    <w:rsid w:val="00BD05E0"/>
    <w:rsid w:val="00BD0E69"/>
    <w:rsid w:val="00BD0EA1"/>
    <w:rsid w:val="00BD1851"/>
    <w:rsid w:val="00BD5D78"/>
    <w:rsid w:val="00BE09F3"/>
    <w:rsid w:val="00BE67DA"/>
    <w:rsid w:val="00BE69E9"/>
    <w:rsid w:val="00BE73CC"/>
    <w:rsid w:val="00BF606F"/>
    <w:rsid w:val="00C02B34"/>
    <w:rsid w:val="00C04C35"/>
    <w:rsid w:val="00C062A1"/>
    <w:rsid w:val="00C07547"/>
    <w:rsid w:val="00C1505D"/>
    <w:rsid w:val="00C22254"/>
    <w:rsid w:val="00C27668"/>
    <w:rsid w:val="00C277C3"/>
    <w:rsid w:val="00C27CEC"/>
    <w:rsid w:val="00C316FA"/>
    <w:rsid w:val="00C339E7"/>
    <w:rsid w:val="00C356E1"/>
    <w:rsid w:val="00C426EB"/>
    <w:rsid w:val="00C4753B"/>
    <w:rsid w:val="00C47B02"/>
    <w:rsid w:val="00C51732"/>
    <w:rsid w:val="00C54B79"/>
    <w:rsid w:val="00C66A8C"/>
    <w:rsid w:val="00C80336"/>
    <w:rsid w:val="00C81DA1"/>
    <w:rsid w:val="00C83468"/>
    <w:rsid w:val="00C871F0"/>
    <w:rsid w:val="00C87791"/>
    <w:rsid w:val="00C9122F"/>
    <w:rsid w:val="00C9391D"/>
    <w:rsid w:val="00C95ED7"/>
    <w:rsid w:val="00C96D46"/>
    <w:rsid w:val="00C972D2"/>
    <w:rsid w:val="00C97503"/>
    <w:rsid w:val="00CA04BD"/>
    <w:rsid w:val="00CA1BD7"/>
    <w:rsid w:val="00CB003F"/>
    <w:rsid w:val="00CB0543"/>
    <w:rsid w:val="00CB0ED6"/>
    <w:rsid w:val="00CB233A"/>
    <w:rsid w:val="00CB2838"/>
    <w:rsid w:val="00CB3070"/>
    <w:rsid w:val="00CB3AC0"/>
    <w:rsid w:val="00CC190C"/>
    <w:rsid w:val="00CC3733"/>
    <w:rsid w:val="00CC7190"/>
    <w:rsid w:val="00CD6738"/>
    <w:rsid w:val="00CE222C"/>
    <w:rsid w:val="00CE3EEC"/>
    <w:rsid w:val="00D02CDC"/>
    <w:rsid w:val="00D0340B"/>
    <w:rsid w:val="00D039B6"/>
    <w:rsid w:val="00D0613F"/>
    <w:rsid w:val="00D07AC2"/>
    <w:rsid w:val="00D07AD3"/>
    <w:rsid w:val="00D13236"/>
    <w:rsid w:val="00D16DED"/>
    <w:rsid w:val="00D17F16"/>
    <w:rsid w:val="00D242BB"/>
    <w:rsid w:val="00D25FD2"/>
    <w:rsid w:val="00D312B2"/>
    <w:rsid w:val="00D325F4"/>
    <w:rsid w:val="00D326BF"/>
    <w:rsid w:val="00D3279B"/>
    <w:rsid w:val="00D32FE2"/>
    <w:rsid w:val="00D34AAE"/>
    <w:rsid w:val="00D34E54"/>
    <w:rsid w:val="00D35215"/>
    <w:rsid w:val="00D43938"/>
    <w:rsid w:val="00D450A3"/>
    <w:rsid w:val="00D57E2C"/>
    <w:rsid w:val="00D57EAC"/>
    <w:rsid w:val="00D6157E"/>
    <w:rsid w:val="00D64FB6"/>
    <w:rsid w:val="00D67F34"/>
    <w:rsid w:val="00D71562"/>
    <w:rsid w:val="00D8375A"/>
    <w:rsid w:val="00D8463C"/>
    <w:rsid w:val="00D869CA"/>
    <w:rsid w:val="00D9042E"/>
    <w:rsid w:val="00D948F0"/>
    <w:rsid w:val="00DA11A4"/>
    <w:rsid w:val="00DA4850"/>
    <w:rsid w:val="00DA608C"/>
    <w:rsid w:val="00DB3534"/>
    <w:rsid w:val="00DB5313"/>
    <w:rsid w:val="00DC0563"/>
    <w:rsid w:val="00DC13A4"/>
    <w:rsid w:val="00DC21AF"/>
    <w:rsid w:val="00DC2CC0"/>
    <w:rsid w:val="00DC2E12"/>
    <w:rsid w:val="00DC4077"/>
    <w:rsid w:val="00DC6CDF"/>
    <w:rsid w:val="00DD2851"/>
    <w:rsid w:val="00DD355B"/>
    <w:rsid w:val="00DE1F5A"/>
    <w:rsid w:val="00DE2035"/>
    <w:rsid w:val="00DE5120"/>
    <w:rsid w:val="00DE618E"/>
    <w:rsid w:val="00DE7E09"/>
    <w:rsid w:val="00DF18B5"/>
    <w:rsid w:val="00DF1AA3"/>
    <w:rsid w:val="00DF7017"/>
    <w:rsid w:val="00DF7F26"/>
    <w:rsid w:val="00E000AC"/>
    <w:rsid w:val="00E02C42"/>
    <w:rsid w:val="00E0504A"/>
    <w:rsid w:val="00E053BC"/>
    <w:rsid w:val="00E13265"/>
    <w:rsid w:val="00E14BC7"/>
    <w:rsid w:val="00E21589"/>
    <w:rsid w:val="00E22523"/>
    <w:rsid w:val="00E229C0"/>
    <w:rsid w:val="00E24569"/>
    <w:rsid w:val="00E254EF"/>
    <w:rsid w:val="00E32BCF"/>
    <w:rsid w:val="00E33912"/>
    <w:rsid w:val="00E354C3"/>
    <w:rsid w:val="00E36435"/>
    <w:rsid w:val="00E40298"/>
    <w:rsid w:val="00E42AC7"/>
    <w:rsid w:val="00E42CB5"/>
    <w:rsid w:val="00E45EA6"/>
    <w:rsid w:val="00E46A1B"/>
    <w:rsid w:val="00E47405"/>
    <w:rsid w:val="00E503C2"/>
    <w:rsid w:val="00E5258D"/>
    <w:rsid w:val="00E5325F"/>
    <w:rsid w:val="00E558B8"/>
    <w:rsid w:val="00E56647"/>
    <w:rsid w:val="00E6331E"/>
    <w:rsid w:val="00E668B8"/>
    <w:rsid w:val="00E72397"/>
    <w:rsid w:val="00E72C32"/>
    <w:rsid w:val="00E73E3F"/>
    <w:rsid w:val="00E76F1E"/>
    <w:rsid w:val="00E80AB9"/>
    <w:rsid w:val="00E836E0"/>
    <w:rsid w:val="00E83834"/>
    <w:rsid w:val="00E84F9C"/>
    <w:rsid w:val="00E858E1"/>
    <w:rsid w:val="00E8776B"/>
    <w:rsid w:val="00E90507"/>
    <w:rsid w:val="00E93DC5"/>
    <w:rsid w:val="00E94DB5"/>
    <w:rsid w:val="00EA24A4"/>
    <w:rsid w:val="00EA2E5E"/>
    <w:rsid w:val="00EA3AC9"/>
    <w:rsid w:val="00EA3C15"/>
    <w:rsid w:val="00EA5DAA"/>
    <w:rsid w:val="00EB0874"/>
    <w:rsid w:val="00EB4FF1"/>
    <w:rsid w:val="00EB5502"/>
    <w:rsid w:val="00EB6A26"/>
    <w:rsid w:val="00EB722C"/>
    <w:rsid w:val="00EB7772"/>
    <w:rsid w:val="00EC0BB2"/>
    <w:rsid w:val="00EC24A0"/>
    <w:rsid w:val="00EC3EE9"/>
    <w:rsid w:val="00EC4151"/>
    <w:rsid w:val="00EC44F6"/>
    <w:rsid w:val="00EC4FD6"/>
    <w:rsid w:val="00EE688E"/>
    <w:rsid w:val="00EE6929"/>
    <w:rsid w:val="00EF440A"/>
    <w:rsid w:val="00F02652"/>
    <w:rsid w:val="00F075FF"/>
    <w:rsid w:val="00F07A90"/>
    <w:rsid w:val="00F100F9"/>
    <w:rsid w:val="00F1341E"/>
    <w:rsid w:val="00F13C7C"/>
    <w:rsid w:val="00F145F2"/>
    <w:rsid w:val="00F14B28"/>
    <w:rsid w:val="00F15A59"/>
    <w:rsid w:val="00F178FF"/>
    <w:rsid w:val="00F217EC"/>
    <w:rsid w:val="00F228EB"/>
    <w:rsid w:val="00F22A3F"/>
    <w:rsid w:val="00F24A77"/>
    <w:rsid w:val="00F259F2"/>
    <w:rsid w:val="00F30E54"/>
    <w:rsid w:val="00F30EF0"/>
    <w:rsid w:val="00F31BA8"/>
    <w:rsid w:val="00F33147"/>
    <w:rsid w:val="00F331C3"/>
    <w:rsid w:val="00F450C1"/>
    <w:rsid w:val="00F46D8E"/>
    <w:rsid w:val="00F50D90"/>
    <w:rsid w:val="00F510AA"/>
    <w:rsid w:val="00F51715"/>
    <w:rsid w:val="00F52CD0"/>
    <w:rsid w:val="00F546BA"/>
    <w:rsid w:val="00F560DC"/>
    <w:rsid w:val="00F62E9B"/>
    <w:rsid w:val="00F65E1A"/>
    <w:rsid w:val="00F71662"/>
    <w:rsid w:val="00F747ED"/>
    <w:rsid w:val="00F749C8"/>
    <w:rsid w:val="00F74ACA"/>
    <w:rsid w:val="00F758AA"/>
    <w:rsid w:val="00F76E92"/>
    <w:rsid w:val="00F80928"/>
    <w:rsid w:val="00F829EC"/>
    <w:rsid w:val="00F90E77"/>
    <w:rsid w:val="00F937A2"/>
    <w:rsid w:val="00F9790D"/>
    <w:rsid w:val="00FA0243"/>
    <w:rsid w:val="00FB27A6"/>
    <w:rsid w:val="00FB5CBC"/>
    <w:rsid w:val="00FB6EDE"/>
    <w:rsid w:val="00FB70CA"/>
    <w:rsid w:val="00FC1914"/>
    <w:rsid w:val="00FC2190"/>
    <w:rsid w:val="00FC2443"/>
    <w:rsid w:val="00FC7CCF"/>
    <w:rsid w:val="00FC7D34"/>
    <w:rsid w:val="00FD0A7F"/>
    <w:rsid w:val="00FD1729"/>
    <w:rsid w:val="00FD4789"/>
    <w:rsid w:val="00FE28DF"/>
    <w:rsid w:val="00FE41FA"/>
    <w:rsid w:val="00FE6BB3"/>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734EA"/>
  <w15:chartTrackingRefBased/>
  <w15:docId w15:val="{9AF7D198-6F05-40E5-9224-EABB65C7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6BF"/>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179B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179B2"/>
    <w:pPr>
      <w:ind w:left="720"/>
      <w:contextualSpacing/>
    </w:pPr>
  </w:style>
  <w:style w:type="table" w:customStyle="1" w:styleId="LightShading1">
    <w:name w:val="Light Shading1"/>
    <w:uiPriority w:val="99"/>
    <w:rsid w:val="00816284"/>
    <w:rPr>
      <w:rFonts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816284"/>
    <w:rPr>
      <w:rFonts w:cs="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816284"/>
    <w:rPr>
      <w:rFonts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600369"/>
    <w:rPr>
      <w:rFonts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395DDE"/>
    <w:rPr>
      <w:rFonts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215520"/>
    <w:rPr>
      <w:rFonts w:cs="Times New Roman"/>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AB09FC"/>
    <w:rPr>
      <w:rFonts w:cs="Times New Roman"/>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Header">
    <w:name w:val="header"/>
    <w:basedOn w:val="Normal"/>
    <w:link w:val="HeaderChar"/>
    <w:uiPriority w:val="99"/>
    <w:semiHidden/>
    <w:rsid w:val="00373139"/>
    <w:pPr>
      <w:tabs>
        <w:tab w:val="center" w:pos="4513"/>
        <w:tab w:val="right" w:pos="9026"/>
      </w:tabs>
      <w:spacing w:after="0" w:line="240" w:lineRule="auto"/>
    </w:pPr>
  </w:style>
  <w:style w:type="character" w:customStyle="1" w:styleId="HeaderChar">
    <w:name w:val="Header Char"/>
    <w:link w:val="Header"/>
    <w:uiPriority w:val="99"/>
    <w:semiHidden/>
    <w:locked/>
    <w:rsid w:val="00373139"/>
    <w:rPr>
      <w:rFonts w:cs="Times New Roman"/>
    </w:rPr>
  </w:style>
  <w:style w:type="paragraph" w:styleId="Footer">
    <w:name w:val="footer"/>
    <w:basedOn w:val="Normal"/>
    <w:link w:val="FooterChar"/>
    <w:uiPriority w:val="99"/>
    <w:rsid w:val="00373139"/>
    <w:pPr>
      <w:tabs>
        <w:tab w:val="center" w:pos="4513"/>
        <w:tab w:val="right" w:pos="9026"/>
      </w:tabs>
      <w:spacing w:after="0" w:line="240" w:lineRule="auto"/>
    </w:pPr>
  </w:style>
  <w:style w:type="character" w:customStyle="1" w:styleId="FooterChar">
    <w:name w:val="Footer Char"/>
    <w:link w:val="Footer"/>
    <w:uiPriority w:val="99"/>
    <w:locked/>
    <w:rsid w:val="00373139"/>
    <w:rPr>
      <w:rFonts w:cs="Times New Roman"/>
    </w:rPr>
  </w:style>
  <w:style w:type="paragraph" w:styleId="BalloonText">
    <w:name w:val="Balloon Text"/>
    <w:basedOn w:val="Normal"/>
    <w:link w:val="BalloonTextChar"/>
    <w:uiPriority w:val="99"/>
    <w:semiHidden/>
    <w:rsid w:val="000052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05243"/>
    <w:rPr>
      <w:rFonts w:ascii="Tahoma" w:hAnsi="Tahoma" w:cs="Tahoma"/>
      <w:sz w:val="16"/>
      <w:szCs w:val="16"/>
    </w:rPr>
  </w:style>
  <w:style w:type="character" w:styleId="Hyperlink">
    <w:name w:val="Hyperlink"/>
    <w:uiPriority w:val="99"/>
    <w:unhideWhenUsed/>
    <w:rsid w:val="00A67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804287">
      <w:marLeft w:val="0"/>
      <w:marRight w:val="0"/>
      <w:marTop w:val="0"/>
      <w:marBottom w:val="0"/>
      <w:divBdr>
        <w:top w:val="none" w:sz="0" w:space="0" w:color="auto"/>
        <w:left w:val="none" w:sz="0" w:space="0" w:color="auto"/>
        <w:bottom w:val="none" w:sz="0" w:space="0" w:color="auto"/>
        <w:right w:val="none" w:sz="0" w:space="0" w:color="auto"/>
      </w:divBdr>
    </w:div>
    <w:div w:id="2017804288">
      <w:marLeft w:val="0"/>
      <w:marRight w:val="0"/>
      <w:marTop w:val="0"/>
      <w:marBottom w:val="0"/>
      <w:divBdr>
        <w:top w:val="none" w:sz="0" w:space="0" w:color="auto"/>
        <w:left w:val="none" w:sz="0" w:space="0" w:color="auto"/>
        <w:bottom w:val="none" w:sz="0" w:space="0" w:color="auto"/>
        <w:right w:val="none" w:sz="0" w:space="0" w:color="auto"/>
      </w:divBdr>
    </w:div>
    <w:div w:id="2017804289">
      <w:marLeft w:val="0"/>
      <w:marRight w:val="0"/>
      <w:marTop w:val="0"/>
      <w:marBottom w:val="0"/>
      <w:divBdr>
        <w:top w:val="none" w:sz="0" w:space="0" w:color="auto"/>
        <w:left w:val="none" w:sz="0" w:space="0" w:color="auto"/>
        <w:bottom w:val="none" w:sz="0" w:space="0" w:color="auto"/>
        <w:right w:val="none" w:sz="0" w:space="0" w:color="auto"/>
      </w:divBdr>
    </w:div>
    <w:div w:id="20178042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4E2F8-32C0-4E88-BBE2-94982816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694</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action plan suggested template</vt:lpstr>
    </vt:vector>
  </TitlesOfParts>
  <Company>Highlands and Islands Enterprise</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suggested template</dc:title>
  <dc:subject/>
  <dc:creator>Fiona Smith</dc:creator>
  <cp:keywords/>
  <cp:lastModifiedBy>Linford, Victoria</cp:lastModifiedBy>
  <cp:revision>3</cp:revision>
  <cp:lastPrinted>2022-02-24T10:21:00Z</cp:lastPrinted>
  <dcterms:created xsi:type="dcterms:W3CDTF">2025-07-03T08:10:00Z</dcterms:created>
  <dcterms:modified xsi:type="dcterms:W3CDTF">2025-08-15T15:15:00Z</dcterms:modified>
</cp:coreProperties>
</file>