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A7F46" w14:textId="1298DB46" w:rsidR="00A24340" w:rsidRPr="00A24340" w:rsidRDefault="00A24340" w:rsidP="00A24340">
      <w:pPr>
        <w:spacing w:after="0" w:line="240" w:lineRule="auto"/>
        <w:jc w:val="center"/>
        <w:rPr>
          <w:rFonts w:ascii="Calibri" w:eastAsia="Calibri" w:hAnsi="Calibri" w:cs="Calibri"/>
          <w:b/>
          <w:bCs/>
          <w:color w:val="000000"/>
          <w:sz w:val="22"/>
          <w:szCs w:val="22"/>
          <w:lang w:eastAsia="en-GB"/>
        </w:rPr>
      </w:pPr>
      <w:r w:rsidRPr="00A24340">
        <w:rPr>
          <w:rFonts w:ascii="Calibri" w:eastAsia="Calibri" w:hAnsi="Calibri" w:cs="Calibri"/>
          <w:b/>
          <w:bCs/>
          <w:color w:val="000000"/>
          <w:sz w:val="22"/>
          <w:szCs w:val="22"/>
          <w:lang w:eastAsia="en-GB"/>
        </w:rPr>
        <w:t xml:space="preserve">BASIS OF </w:t>
      </w:r>
      <w:r>
        <w:rPr>
          <w:rFonts w:ascii="Calibri" w:eastAsia="Calibri" w:hAnsi="Calibri" w:cs="Calibri"/>
          <w:b/>
          <w:bCs/>
          <w:color w:val="000000"/>
          <w:sz w:val="22"/>
          <w:szCs w:val="22"/>
          <w:lang w:eastAsia="en-GB"/>
        </w:rPr>
        <w:t>LOCAL MISSION CHURCH</w:t>
      </w:r>
      <w:r w:rsidRPr="00A24340">
        <w:rPr>
          <w:rFonts w:ascii="Calibri" w:eastAsia="Calibri" w:hAnsi="Calibri" w:cs="Calibri"/>
          <w:b/>
          <w:bCs/>
          <w:color w:val="000000"/>
          <w:sz w:val="22"/>
          <w:szCs w:val="22"/>
          <w:lang w:eastAsia="en-GB"/>
        </w:rPr>
        <w:t xml:space="preserve"> </w:t>
      </w:r>
      <w:r w:rsidRPr="00A24340">
        <w:rPr>
          <w:rFonts w:ascii="Calibri" w:eastAsia="Calibri" w:hAnsi="Calibri" w:cs="Calibri"/>
          <w:bCs/>
          <w:i/>
          <w:color w:val="000000"/>
          <w:sz w:val="22"/>
          <w:szCs w:val="22"/>
          <w:lang w:eastAsia="en-GB"/>
        </w:rPr>
        <w:t>[</w:t>
      </w:r>
      <w:r w:rsidR="00200879">
        <w:rPr>
          <w:rFonts w:ascii="Calibri" w:eastAsia="Calibri" w:hAnsi="Calibri" w:cs="Calibri"/>
          <w:bCs/>
          <w:i/>
          <w:color w:val="000000"/>
          <w:sz w:val="22"/>
          <w:szCs w:val="22"/>
          <w:lang w:eastAsia="en-GB"/>
        </w:rPr>
        <w:t>n</w:t>
      </w:r>
      <w:r w:rsidRPr="00A24340">
        <w:rPr>
          <w:rFonts w:ascii="Calibri" w:eastAsia="Calibri" w:hAnsi="Calibri" w:cs="Calibri"/>
          <w:bCs/>
          <w:i/>
          <w:color w:val="000000"/>
          <w:sz w:val="22"/>
          <w:szCs w:val="22"/>
          <w:lang w:eastAsia="en-GB"/>
        </w:rPr>
        <w:t>ote 1]</w:t>
      </w:r>
    </w:p>
    <w:p w14:paraId="59219B50" w14:textId="77777777" w:rsidR="00A24340" w:rsidRPr="00A24340" w:rsidRDefault="00A24340" w:rsidP="00A24340">
      <w:pPr>
        <w:autoSpaceDE w:val="0"/>
        <w:autoSpaceDN w:val="0"/>
        <w:adjustRightInd w:val="0"/>
        <w:spacing w:after="0" w:line="240" w:lineRule="auto"/>
        <w:jc w:val="both"/>
        <w:rPr>
          <w:rFonts w:ascii="Calibri" w:eastAsia="Calibri" w:hAnsi="Calibri" w:cs="Calibri"/>
          <w:b/>
          <w:bCs/>
          <w:color w:val="000000"/>
          <w:sz w:val="22"/>
          <w:szCs w:val="22"/>
          <w:lang w:eastAsia="en-GB"/>
        </w:rPr>
      </w:pPr>
    </w:p>
    <w:p w14:paraId="795021B4" w14:textId="2F018819" w:rsidR="00A24340" w:rsidRPr="00A24340" w:rsidRDefault="00A24340" w:rsidP="00A24340">
      <w:pPr>
        <w:autoSpaceDE w:val="0"/>
        <w:autoSpaceDN w:val="0"/>
        <w:adjustRightInd w:val="0"/>
        <w:spacing w:after="0" w:line="240"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As agreed in the Basis of Union for ___________</w:t>
      </w:r>
      <w:r w:rsidR="002A57B0">
        <w:rPr>
          <w:rFonts w:ascii="Calibri" w:eastAsia="Calibri" w:hAnsi="Calibri" w:cs="Calibri"/>
          <w:color w:val="000000"/>
          <w:sz w:val="22"/>
          <w:szCs w:val="22"/>
          <w:lang w:eastAsia="en-GB"/>
        </w:rPr>
        <w:t xml:space="preserve"> Parish Church</w:t>
      </w:r>
      <w:r>
        <w:rPr>
          <w:rFonts w:ascii="Calibri" w:eastAsia="Calibri" w:hAnsi="Calibri" w:cs="Calibri"/>
          <w:color w:val="000000"/>
          <w:sz w:val="22"/>
          <w:szCs w:val="22"/>
          <w:lang w:eastAsia="en-GB"/>
        </w:rPr>
        <w:t xml:space="preserve">, the Presbytery of _____________ shall establish a Local Mission Church in terms of Regulation </w:t>
      </w:r>
      <w:r w:rsidR="00BE6B86">
        <w:rPr>
          <w:rFonts w:ascii="Calibri" w:eastAsia="Calibri" w:hAnsi="Calibri" w:cs="Calibri"/>
          <w:color w:val="000000"/>
          <w:sz w:val="22"/>
          <w:szCs w:val="22"/>
          <w:lang w:eastAsia="en-GB"/>
        </w:rPr>
        <w:t>II</w:t>
      </w:r>
      <w:r>
        <w:rPr>
          <w:rFonts w:ascii="Calibri" w:eastAsia="Calibri" w:hAnsi="Calibri" w:cs="Calibri"/>
          <w:color w:val="000000"/>
          <w:sz w:val="22"/>
          <w:szCs w:val="22"/>
          <w:lang w:eastAsia="en-GB"/>
        </w:rPr>
        <w:t xml:space="preserve">, 2021 from a date to be set by Presbytery, </w:t>
      </w:r>
      <w:r w:rsidRPr="00A24340">
        <w:rPr>
          <w:rFonts w:ascii="Calibri" w:eastAsia="Calibri" w:hAnsi="Calibri" w:cs="Calibri"/>
          <w:color w:val="000000"/>
          <w:sz w:val="22"/>
          <w:szCs w:val="22"/>
          <w:lang w:eastAsia="en-GB"/>
        </w:rPr>
        <w:t xml:space="preserve">and on the following terms and conditions: </w:t>
      </w:r>
    </w:p>
    <w:p w14:paraId="1229E7D6" w14:textId="77777777" w:rsidR="00A24340" w:rsidRPr="00A24340" w:rsidRDefault="00A24340" w:rsidP="00A24340">
      <w:pPr>
        <w:autoSpaceDE w:val="0"/>
        <w:autoSpaceDN w:val="0"/>
        <w:adjustRightInd w:val="0"/>
        <w:spacing w:after="0" w:line="240" w:lineRule="auto"/>
        <w:ind w:left="357" w:hanging="357"/>
        <w:jc w:val="both"/>
        <w:rPr>
          <w:rFonts w:ascii="Calibri" w:eastAsia="Calibri" w:hAnsi="Calibri" w:cs="Calibri"/>
          <w:color w:val="000000"/>
          <w:sz w:val="22"/>
          <w:szCs w:val="22"/>
          <w:lang w:eastAsia="en-GB"/>
        </w:rPr>
      </w:pPr>
    </w:p>
    <w:p w14:paraId="6CAFB084" w14:textId="079A987A" w:rsidR="00A24340" w:rsidRPr="00A24340" w:rsidRDefault="00A24340" w:rsidP="00A24340">
      <w:pPr>
        <w:numPr>
          <w:ilvl w:val="0"/>
          <w:numId w:val="6"/>
        </w:numPr>
        <w:autoSpaceDE w:val="0"/>
        <w:autoSpaceDN w:val="0"/>
        <w:adjustRightInd w:val="0"/>
        <w:spacing w:after="0" w:line="240" w:lineRule="auto"/>
        <w:ind w:left="357" w:hanging="357"/>
        <w:jc w:val="both"/>
        <w:rPr>
          <w:rFonts w:ascii="Calibri" w:eastAsia="Calibri" w:hAnsi="Calibri" w:cs="Calibri"/>
          <w:color w:val="000000"/>
          <w:sz w:val="22"/>
          <w:szCs w:val="22"/>
          <w:lang w:eastAsia="en-GB"/>
        </w:rPr>
      </w:pPr>
      <w:r>
        <w:rPr>
          <w:rFonts w:ascii="Calibri" w:eastAsia="Calibri" w:hAnsi="Calibri" w:cs="Calibri"/>
          <w:b/>
          <w:bCs/>
          <w:color w:val="000000"/>
          <w:sz w:val="22"/>
          <w:szCs w:val="22"/>
          <w:lang w:eastAsia="en-GB"/>
        </w:rPr>
        <w:t>Geographical Setting</w:t>
      </w:r>
      <w:r w:rsidRPr="00A24340">
        <w:rPr>
          <w:rFonts w:ascii="Calibri" w:eastAsia="Calibri" w:hAnsi="Calibri" w:cs="Calibri"/>
          <w:b/>
          <w:bCs/>
          <w:color w:val="000000"/>
          <w:sz w:val="22"/>
          <w:szCs w:val="22"/>
          <w:lang w:eastAsia="en-GB"/>
        </w:rPr>
        <w:t xml:space="preserve">:  </w:t>
      </w:r>
      <w:r w:rsidRPr="00A24340">
        <w:rPr>
          <w:rFonts w:ascii="Calibri" w:eastAsia="Calibri" w:hAnsi="Calibri" w:cs="Calibri"/>
          <w:color w:val="000000"/>
          <w:sz w:val="22"/>
          <w:szCs w:val="22"/>
          <w:lang w:eastAsia="en-GB"/>
        </w:rPr>
        <w:t xml:space="preserve">The </w:t>
      </w:r>
      <w:r>
        <w:rPr>
          <w:rFonts w:ascii="Calibri" w:eastAsia="Calibri" w:hAnsi="Calibri" w:cs="Calibri"/>
          <w:color w:val="000000"/>
          <w:sz w:val="22"/>
          <w:szCs w:val="22"/>
          <w:lang w:eastAsia="en-GB"/>
        </w:rPr>
        <w:t xml:space="preserve">Local Mission Church shall be located in the area of __________ within the parish of _______. </w:t>
      </w:r>
    </w:p>
    <w:p w14:paraId="1BB9BFB6" w14:textId="37D972C5" w:rsidR="00A24340" w:rsidRPr="00A24340" w:rsidRDefault="00A24340" w:rsidP="00A24340">
      <w:pPr>
        <w:numPr>
          <w:ilvl w:val="0"/>
          <w:numId w:val="6"/>
        </w:numPr>
        <w:autoSpaceDE w:val="0"/>
        <w:autoSpaceDN w:val="0"/>
        <w:adjustRightInd w:val="0"/>
        <w:spacing w:after="0" w:line="240" w:lineRule="auto"/>
        <w:ind w:left="357" w:hanging="357"/>
        <w:jc w:val="both"/>
        <w:rPr>
          <w:rFonts w:ascii="Calibri" w:eastAsia="Calibri" w:hAnsi="Calibri" w:cs="Calibri"/>
          <w:bCs/>
          <w:color w:val="000000"/>
          <w:sz w:val="22"/>
          <w:szCs w:val="22"/>
          <w:lang w:eastAsia="en-GB"/>
        </w:rPr>
      </w:pPr>
      <w:r>
        <w:rPr>
          <w:rFonts w:ascii="Calibri" w:eastAsia="Calibri" w:hAnsi="Calibri" w:cs="Calibri"/>
          <w:b/>
          <w:bCs/>
          <w:color w:val="000000"/>
          <w:sz w:val="22"/>
          <w:szCs w:val="22"/>
          <w:lang w:eastAsia="en-GB"/>
        </w:rPr>
        <w:t>Responsibilities of the Kirk Session</w:t>
      </w:r>
      <w:r w:rsidRPr="00A24340">
        <w:rPr>
          <w:rFonts w:ascii="Calibri" w:eastAsia="Calibri" w:hAnsi="Calibri" w:cs="Calibri"/>
          <w:b/>
          <w:bCs/>
          <w:color w:val="000000"/>
          <w:sz w:val="22"/>
          <w:szCs w:val="22"/>
          <w:lang w:eastAsia="en-GB"/>
        </w:rPr>
        <w:t xml:space="preserve">: </w:t>
      </w:r>
      <w:r w:rsidRPr="00A24340">
        <w:rPr>
          <w:rFonts w:ascii="Calibri" w:eastAsia="Calibri" w:hAnsi="Calibri" w:cs="Calibri"/>
          <w:bCs/>
          <w:color w:val="000000"/>
          <w:sz w:val="22"/>
          <w:szCs w:val="22"/>
          <w:lang w:eastAsia="en-GB"/>
        </w:rPr>
        <w:t xml:space="preserve">All legal and governance matters affecting </w:t>
      </w:r>
      <w:r>
        <w:rPr>
          <w:rFonts w:ascii="Calibri" w:eastAsia="Calibri" w:hAnsi="Calibri" w:cs="Calibri"/>
          <w:bCs/>
          <w:color w:val="000000"/>
          <w:sz w:val="22"/>
          <w:szCs w:val="22"/>
          <w:lang w:eastAsia="en-GB"/>
        </w:rPr>
        <w:t>the</w:t>
      </w:r>
      <w:r w:rsidRPr="00A24340">
        <w:rPr>
          <w:rFonts w:ascii="Calibri" w:eastAsia="Calibri" w:hAnsi="Calibri" w:cs="Calibri"/>
          <w:bCs/>
          <w:color w:val="000000"/>
          <w:sz w:val="22"/>
          <w:szCs w:val="22"/>
          <w:lang w:eastAsia="en-GB"/>
        </w:rPr>
        <w:t xml:space="preserve"> Local Mission Church shall be the responsibility of the Kirk Session of </w:t>
      </w:r>
      <w:r>
        <w:rPr>
          <w:rFonts w:ascii="Calibri" w:eastAsia="Calibri" w:hAnsi="Calibri" w:cs="Calibri"/>
          <w:bCs/>
          <w:color w:val="000000"/>
          <w:sz w:val="22"/>
          <w:szCs w:val="22"/>
          <w:lang w:eastAsia="en-GB"/>
        </w:rPr>
        <w:t>____________</w:t>
      </w:r>
      <w:r w:rsidRPr="00A24340">
        <w:rPr>
          <w:rFonts w:ascii="Calibri" w:eastAsia="Calibri" w:hAnsi="Calibri" w:cs="Calibri"/>
          <w:bCs/>
          <w:color w:val="000000"/>
          <w:sz w:val="22"/>
          <w:szCs w:val="22"/>
          <w:lang w:eastAsia="en-GB"/>
        </w:rPr>
        <w:t xml:space="preserve"> Church of Scotland</w:t>
      </w:r>
      <w:r>
        <w:rPr>
          <w:rFonts w:ascii="Calibri" w:eastAsia="Calibri" w:hAnsi="Calibri" w:cs="Calibri"/>
          <w:bCs/>
          <w:color w:val="000000"/>
          <w:sz w:val="22"/>
          <w:szCs w:val="22"/>
          <w:lang w:eastAsia="en-GB"/>
        </w:rPr>
        <w:t xml:space="preserve"> (SCO___________).  </w:t>
      </w:r>
      <w:r w:rsidRPr="00A24340">
        <w:rPr>
          <w:rFonts w:ascii="Calibri" w:eastAsia="Calibri" w:hAnsi="Calibri" w:cs="Calibri"/>
          <w:bCs/>
          <w:color w:val="000000"/>
          <w:sz w:val="22"/>
          <w:szCs w:val="22"/>
          <w:lang w:eastAsia="en-GB"/>
        </w:rPr>
        <w:t>In particular, the Kirk Session shall:</w:t>
      </w:r>
    </w:p>
    <w:p w14:paraId="3FFC5F71" w14:textId="77777777" w:rsidR="00A24340" w:rsidRPr="00A24340" w:rsidRDefault="00A24340" w:rsidP="00A24340">
      <w:pPr>
        <w:autoSpaceDE w:val="0"/>
        <w:autoSpaceDN w:val="0"/>
        <w:adjustRightInd w:val="0"/>
        <w:spacing w:after="0" w:line="240" w:lineRule="auto"/>
        <w:ind w:left="357"/>
        <w:jc w:val="both"/>
        <w:rPr>
          <w:rFonts w:ascii="Calibri" w:eastAsia="Calibri" w:hAnsi="Calibri" w:cs="Calibri"/>
          <w:bCs/>
          <w:color w:val="000000"/>
          <w:sz w:val="22"/>
          <w:szCs w:val="22"/>
          <w:lang w:eastAsia="en-GB"/>
        </w:rPr>
      </w:pPr>
      <w:r w:rsidRPr="00A24340">
        <w:rPr>
          <w:rFonts w:ascii="Calibri" w:eastAsia="Calibri" w:hAnsi="Calibri" w:cs="Calibri"/>
          <w:bCs/>
          <w:color w:val="000000"/>
          <w:sz w:val="22"/>
          <w:szCs w:val="22"/>
          <w:lang w:eastAsia="en-GB"/>
        </w:rPr>
        <w:t>(a) ensure that all requirements of the law of the Church of Scotland and of civil law are fulfilled in relation to the Local Mission Church;</w:t>
      </w:r>
    </w:p>
    <w:p w14:paraId="4FE63FFA" w14:textId="77777777" w:rsidR="00A24340" w:rsidRPr="00A24340" w:rsidRDefault="00A24340" w:rsidP="00A24340">
      <w:pPr>
        <w:autoSpaceDE w:val="0"/>
        <w:autoSpaceDN w:val="0"/>
        <w:adjustRightInd w:val="0"/>
        <w:spacing w:after="0" w:line="240" w:lineRule="auto"/>
        <w:ind w:left="357"/>
        <w:jc w:val="both"/>
        <w:rPr>
          <w:rFonts w:ascii="Calibri" w:eastAsia="Calibri" w:hAnsi="Calibri" w:cs="Calibri"/>
          <w:bCs/>
          <w:color w:val="000000"/>
          <w:sz w:val="22"/>
          <w:szCs w:val="22"/>
          <w:lang w:eastAsia="en-GB"/>
        </w:rPr>
      </w:pPr>
      <w:r w:rsidRPr="00A24340">
        <w:rPr>
          <w:rFonts w:ascii="Calibri" w:eastAsia="Calibri" w:hAnsi="Calibri" w:cs="Calibri"/>
          <w:bCs/>
          <w:color w:val="000000"/>
          <w:sz w:val="22"/>
          <w:szCs w:val="22"/>
          <w:lang w:eastAsia="en-GB"/>
        </w:rPr>
        <w:t>(b) be the owner/title-holder/tenant of all property whether heritable or moveable, used by or within the possession of the Local Mission Church;</w:t>
      </w:r>
    </w:p>
    <w:p w14:paraId="4F313010" w14:textId="77777777" w:rsidR="00A24340" w:rsidRPr="00A24340" w:rsidRDefault="00A24340" w:rsidP="00A24340">
      <w:pPr>
        <w:autoSpaceDE w:val="0"/>
        <w:autoSpaceDN w:val="0"/>
        <w:adjustRightInd w:val="0"/>
        <w:spacing w:after="0" w:line="240" w:lineRule="auto"/>
        <w:ind w:left="357"/>
        <w:jc w:val="both"/>
        <w:rPr>
          <w:rFonts w:ascii="Calibri" w:eastAsia="Calibri" w:hAnsi="Calibri" w:cs="Calibri"/>
          <w:bCs/>
          <w:color w:val="000000"/>
          <w:sz w:val="22"/>
          <w:szCs w:val="22"/>
          <w:lang w:eastAsia="en-GB"/>
        </w:rPr>
      </w:pPr>
      <w:r w:rsidRPr="00A24340">
        <w:rPr>
          <w:rFonts w:ascii="Calibri" w:eastAsia="Calibri" w:hAnsi="Calibri" w:cs="Calibri"/>
          <w:bCs/>
          <w:color w:val="000000"/>
          <w:sz w:val="22"/>
          <w:szCs w:val="22"/>
          <w:lang w:eastAsia="en-GB"/>
        </w:rPr>
        <w:t>(c) enter any contracts relating to the activities of the Local Mission Church;</w:t>
      </w:r>
    </w:p>
    <w:p w14:paraId="2D0DB247" w14:textId="77777777" w:rsidR="00A24340" w:rsidRPr="00A24340" w:rsidRDefault="00A24340" w:rsidP="00A24340">
      <w:pPr>
        <w:autoSpaceDE w:val="0"/>
        <w:autoSpaceDN w:val="0"/>
        <w:adjustRightInd w:val="0"/>
        <w:spacing w:after="0" w:line="240" w:lineRule="auto"/>
        <w:ind w:left="357"/>
        <w:jc w:val="both"/>
        <w:rPr>
          <w:rFonts w:ascii="Calibri" w:eastAsia="Calibri" w:hAnsi="Calibri" w:cs="Calibri"/>
          <w:bCs/>
          <w:color w:val="000000"/>
          <w:sz w:val="22"/>
          <w:szCs w:val="22"/>
          <w:lang w:eastAsia="en-GB"/>
        </w:rPr>
      </w:pPr>
      <w:r w:rsidRPr="00A24340">
        <w:rPr>
          <w:rFonts w:ascii="Calibri" w:eastAsia="Calibri" w:hAnsi="Calibri" w:cs="Calibri"/>
          <w:bCs/>
          <w:color w:val="000000"/>
          <w:sz w:val="22"/>
          <w:szCs w:val="22"/>
          <w:lang w:eastAsia="en-GB"/>
        </w:rPr>
        <w:t>(d) administer all offerings and other monies collected at or in relation to the Local Mission Church;</w:t>
      </w:r>
    </w:p>
    <w:p w14:paraId="5B46CF5B" w14:textId="6D724A99" w:rsidR="00A24340" w:rsidRPr="00A24340" w:rsidRDefault="00A24340" w:rsidP="00A24340">
      <w:pPr>
        <w:autoSpaceDE w:val="0"/>
        <w:autoSpaceDN w:val="0"/>
        <w:adjustRightInd w:val="0"/>
        <w:spacing w:after="0" w:line="240" w:lineRule="auto"/>
        <w:ind w:left="357"/>
        <w:jc w:val="both"/>
        <w:rPr>
          <w:rFonts w:ascii="Calibri" w:eastAsia="Calibri" w:hAnsi="Calibri" w:cs="Calibri"/>
          <w:color w:val="000000"/>
          <w:sz w:val="22"/>
          <w:szCs w:val="22"/>
          <w:lang w:eastAsia="en-GB"/>
        </w:rPr>
      </w:pPr>
      <w:r w:rsidRPr="00A24340">
        <w:rPr>
          <w:rFonts w:ascii="Calibri" w:eastAsia="Calibri" w:hAnsi="Calibri" w:cs="Calibri"/>
          <w:bCs/>
          <w:color w:val="000000"/>
          <w:sz w:val="22"/>
          <w:szCs w:val="22"/>
          <w:lang w:eastAsia="en-GB"/>
        </w:rPr>
        <w:t>(e) apply such monies in the first instance to meet the costs of the Local Mission Church for as long as it exists, after discussion with the Leadership Team, and thereafter as the Kirk Session determines</w:t>
      </w:r>
      <w:r>
        <w:rPr>
          <w:rFonts w:ascii="Calibri" w:eastAsia="Calibri" w:hAnsi="Calibri" w:cs="Calibri"/>
          <w:bCs/>
          <w:color w:val="000000"/>
          <w:sz w:val="22"/>
          <w:szCs w:val="22"/>
          <w:lang w:eastAsia="en-GB"/>
        </w:rPr>
        <w:t>.</w:t>
      </w:r>
    </w:p>
    <w:p w14:paraId="39E0D2D7" w14:textId="77777777" w:rsidR="00DD2C6F" w:rsidRDefault="000852C5" w:rsidP="00A24340">
      <w:pPr>
        <w:numPr>
          <w:ilvl w:val="0"/>
          <w:numId w:val="6"/>
        </w:numPr>
        <w:autoSpaceDE w:val="0"/>
        <w:autoSpaceDN w:val="0"/>
        <w:adjustRightInd w:val="0"/>
        <w:spacing w:after="0" w:line="240" w:lineRule="auto"/>
        <w:ind w:left="357" w:hanging="357"/>
        <w:jc w:val="both"/>
        <w:rPr>
          <w:rFonts w:ascii="Calibri" w:eastAsia="Calibri" w:hAnsi="Calibri" w:cs="Calibri"/>
          <w:color w:val="000000"/>
          <w:sz w:val="22"/>
          <w:szCs w:val="22"/>
          <w:lang w:eastAsia="en-GB"/>
        </w:rPr>
      </w:pPr>
      <w:r w:rsidRPr="000852C5">
        <w:rPr>
          <w:rFonts w:ascii="Calibri" w:eastAsia="Calibri" w:hAnsi="Calibri" w:cs="Calibri"/>
          <w:b/>
          <w:color w:val="000000"/>
          <w:sz w:val="22"/>
          <w:szCs w:val="22"/>
          <w:lang w:eastAsia="en-GB"/>
        </w:rPr>
        <w:t>Oversight by Presbytery:</w:t>
      </w:r>
      <w:r>
        <w:rPr>
          <w:rFonts w:ascii="Calibri" w:eastAsia="Calibri" w:hAnsi="Calibri" w:cs="Calibri"/>
          <w:color w:val="000000"/>
          <w:sz w:val="22"/>
          <w:szCs w:val="22"/>
          <w:lang w:eastAsia="en-GB"/>
        </w:rPr>
        <w:t xml:space="preserve"> </w:t>
      </w:r>
      <w:r w:rsidR="00A24340" w:rsidRPr="00A24340">
        <w:rPr>
          <w:rFonts w:ascii="Calibri" w:eastAsia="Calibri" w:hAnsi="Calibri" w:cs="Calibri"/>
          <w:color w:val="000000"/>
          <w:sz w:val="22"/>
          <w:szCs w:val="22"/>
          <w:lang w:eastAsia="en-GB"/>
        </w:rPr>
        <w:t xml:space="preserve">The </w:t>
      </w:r>
      <w:r w:rsidR="00633378" w:rsidRPr="00633378">
        <w:rPr>
          <w:rFonts w:ascii="Calibri" w:eastAsia="Calibri" w:hAnsi="Calibri" w:cs="Calibri"/>
          <w:color w:val="000000"/>
          <w:sz w:val="22"/>
          <w:szCs w:val="22"/>
          <w:lang w:eastAsia="en-GB"/>
        </w:rPr>
        <w:t>Local Mission Church shall be subject to the oversight of the Presbytery, through the Kirk Session. The Presbytery shall review the Local Mission Church and its place in the Presbytery Mission Plan five years after the establishment of the Local Mission Church and at least once every five years thereafter all without prejudice to the annual evaluation and development of the Mission Plan</w:t>
      </w:r>
      <w:r w:rsidR="00A24340" w:rsidRPr="00A24340">
        <w:rPr>
          <w:rFonts w:ascii="Calibri" w:eastAsia="Calibri" w:hAnsi="Calibri" w:cs="Calibri"/>
          <w:color w:val="000000"/>
          <w:sz w:val="22"/>
          <w:szCs w:val="22"/>
          <w:lang w:eastAsia="en-GB"/>
        </w:rPr>
        <w:t>.</w:t>
      </w:r>
    </w:p>
    <w:p w14:paraId="5FF86DCB" w14:textId="22F1741F" w:rsidR="00C34FB6" w:rsidRDefault="00C34FB6" w:rsidP="008335A7">
      <w:pPr>
        <w:numPr>
          <w:ilvl w:val="0"/>
          <w:numId w:val="6"/>
        </w:numPr>
        <w:autoSpaceDE w:val="0"/>
        <w:autoSpaceDN w:val="0"/>
        <w:adjustRightInd w:val="0"/>
        <w:spacing w:after="0" w:line="240" w:lineRule="auto"/>
        <w:ind w:left="357" w:hanging="357"/>
        <w:jc w:val="both"/>
        <w:rPr>
          <w:rFonts w:ascii="Calibri" w:eastAsia="Calibri" w:hAnsi="Calibri" w:cs="Calibri"/>
          <w:color w:val="000000"/>
          <w:sz w:val="22"/>
          <w:szCs w:val="22"/>
          <w:lang w:eastAsia="en-GB"/>
        </w:rPr>
      </w:pPr>
      <w:r>
        <w:rPr>
          <w:rFonts w:ascii="Calibri" w:eastAsia="Calibri" w:hAnsi="Calibri" w:cs="Calibri"/>
          <w:b/>
          <w:color w:val="000000"/>
          <w:sz w:val="22"/>
          <w:szCs w:val="22"/>
          <w:lang w:eastAsia="en-GB"/>
        </w:rPr>
        <w:t xml:space="preserve">Leadership Team: </w:t>
      </w:r>
      <w:r>
        <w:rPr>
          <w:rFonts w:ascii="Calibri" w:eastAsia="Calibri" w:hAnsi="Calibri" w:cs="Calibri"/>
          <w:color w:val="000000"/>
          <w:sz w:val="22"/>
          <w:szCs w:val="22"/>
          <w:lang w:eastAsia="en-GB"/>
        </w:rPr>
        <w:t xml:space="preserve">The </w:t>
      </w:r>
      <w:r w:rsidRPr="00C34FB6">
        <w:rPr>
          <w:rFonts w:ascii="Calibri" w:eastAsia="Calibri" w:hAnsi="Calibri" w:cs="Calibri"/>
          <w:color w:val="000000"/>
          <w:sz w:val="22"/>
          <w:szCs w:val="22"/>
          <w:lang w:eastAsia="en-GB"/>
        </w:rPr>
        <w:t xml:space="preserve">Local Mission Church shall have a Leadership Team consisting of between three and seven communicant members of </w:t>
      </w:r>
      <w:r>
        <w:rPr>
          <w:rFonts w:ascii="Calibri" w:eastAsia="Calibri" w:hAnsi="Calibri" w:cs="Calibri"/>
          <w:color w:val="000000"/>
          <w:sz w:val="22"/>
          <w:szCs w:val="22"/>
          <w:lang w:eastAsia="en-GB"/>
        </w:rPr>
        <w:t xml:space="preserve">____________ </w:t>
      </w:r>
      <w:r w:rsidRPr="00C34FB6">
        <w:rPr>
          <w:rFonts w:ascii="Calibri" w:eastAsia="Calibri" w:hAnsi="Calibri" w:cs="Calibri"/>
          <w:color w:val="000000"/>
          <w:sz w:val="22"/>
          <w:szCs w:val="22"/>
          <w:lang w:eastAsia="en-GB"/>
        </w:rPr>
        <w:t>Parish Church at least one of whom shall be a member of the Kirk Session.</w:t>
      </w:r>
      <w:r>
        <w:rPr>
          <w:rFonts w:ascii="Calibri" w:eastAsia="Calibri" w:hAnsi="Calibri" w:cs="Calibri"/>
          <w:color w:val="000000"/>
          <w:sz w:val="22"/>
          <w:szCs w:val="22"/>
          <w:lang w:eastAsia="en-GB"/>
        </w:rPr>
        <w:t xml:space="preserve"> </w:t>
      </w:r>
      <w:r w:rsidRPr="00C34FB6">
        <w:rPr>
          <w:rFonts w:ascii="Calibri" w:eastAsia="Calibri" w:hAnsi="Calibri" w:cs="Calibri"/>
          <w:color w:val="000000"/>
          <w:sz w:val="22"/>
          <w:szCs w:val="22"/>
          <w:lang w:eastAsia="en-GB"/>
        </w:rPr>
        <w:t>The Presbytery shall also appoint a member of the Team as their representative.</w:t>
      </w:r>
      <w:r>
        <w:rPr>
          <w:rFonts w:ascii="Calibri" w:eastAsia="Calibri" w:hAnsi="Calibri" w:cs="Calibri"/>
          <w:color w:val="000000"/>
          <w:sz w:val="22"/>
          <w:szCs w:val="22"/>
          <w:lang w:eastAsia="en-GB"/>
        </w:rPr>
        <w:t xml:space="preserve">  </w:t>
      </w:r>
      <w:r w:rsidRPr="00C34FB6">
        <w:rPr>
          <w:rFonts w:ascii="Calibri" w:eastAsia="Calibri" w:hAnsi="Calibri" w:cs="Calibri"/>
          <w:color w:val="000000"/>
          <w:sz w:val="22"/>
          <w:szCs w:val="22"/>
          <w:lang w:eastAsia="en-GB"/>
        </w:rPr>
        <w:t>The life and witness of the Local Mission Church shall be co-ordinated by its Leadership Team, subject to the oversight of the Kirk Session and the Presbytery. Without prejudice to this generality</w:t>
      </w:r>
      <w:r>
        <w:rPr>
          <w:rFonts w:ascii="Calibri" w:eastAsia="Calibri" w:hAnsi="Calibri" w:cs="Calibri"/>
          <w:color w:val="000000"/>
          <w:sz w:val="22"/>
          <w:szCs w:val="22"/>
          <w:lang w:eastAsia="en-GB"/>
        </w:rPr>
        <w:t xml:space="preserve">, </w:t>
      </w:r>
      <w:r w:rsidRPr="00C34FB6">
        <w:rPr>
          <w:rFonts w:ascii="Calibri" w:eastAsia="Calibri" w:hAnsi="Calibri" w:cs="Calibri"/>
          <w:color w:val="000000"/>
          <w:sz w:val="22"/>
          <w:szCs w:val="22"/>
          <w:lang w:eastAsia="en-GB"/>
        </w:rPr>
        <w:t>the Leadership Team shall be responsible for:</w:t>
      </w:r>
    </w:p>
    <w:p w14:paraId="76908CE2" w14:textId="77777777" w:rsidR="00B01C87" w:rsidRPr="00B01C87" w:rsidRDefault="00B01C87" w:rsidP="008335A7">
      <w:pPr>
        <w:autoSpaceDE w:val="0"/>
        <w:autoSpaceDN w:val="0"/>
        <w:adjustRightInd w:val="0"/>
        <w:spacing w:after="0" w:line="240" w:lineRule="auto"/>
        <w:ind w:firstLine="357"/>
        <w:jc w:val="both"/>
        <w:rPr>
          <w:rFonts w:ascii="Calibri" w:eastAsia="Calibri" w:hAnsi="Calibri" w:cs="Calibri"/>
          <w:color w:val="000000"/>
          <w:sz w:val="22"/>
          <w:szCs w:val="22"/>
          <w:lang w:eastAsia="en-GB"/>
        </w:rPr>
      </w:pPr>
      <w:r w:rsidRPr="00B01C87">
        <w:rPr>
          <w:rFonts w:ascii="Calibri" w:eastAsia="Calibri" w:hAnsi="Calibri" w:cs="Calibri"/>
          <w:color w:val="000000"/>
          <w:sz w:val="22"/>
          <w:szCs w:val="22"/>
          <w:lang w:eastAsia="en-GB"/>
        </w:rPr>
        <w:t>(a) developing appropriate expressions of worship, witness and service;</w:t>
      </w:r>
    </w:p>
    <w:p w14:paraId="2279B9DB" w14:textId="77777777" w:rsidR="00B01C87" w:rsidRPr="00B01C87" w:rsidRDefault="00B01C87" w:rsidP="008335A7">
      <w:pPr>
        <w:autoSpaceDE w:val="0"/>
        <w:autoSpaceDN w:val="0"/>
        <w:adjustRightInd w:val="0"/>
        <w:spacing w:after="0" w:line="240" w:lineRule="auto"/>
        <w:ind w:firstLine="357"/>
        <w:jc w:val="both"/>
        <w:rPr>
          <w:rFonts w:ascii="Calibri" w:eastAsia="Calibri" w:hAnsi="Calibri" w:cs="Calibri"/>
          <w:color w:val="000000"/>
          <w:sz w:val="22"/>
          <w:szCs w:val="22"/>
          <w:lang w:eastAsia="en-GB"/>
        </w:rPr>
      </w:pPr>
      <w:r w:rsidRPr="00B01C87">
        <w:rPr>
          <w:rFonts w:ascii="Calibri" w:eastAsia="Calibri" w:hAnsi="Calibri" w:cs="Calibri"/>
          <w:color w:val="000000"/>
          <w:sz w:val="22"/>
          <w:szCs w:val="22"/>
          <w:lang w:eastAsia="en-GB"/>
        </w:rPr>
        <w:t>(b) ensuring that the Local Mission Church is adequately organised;</w:t>
      </w:r>
    </w:p>
    <w:p w14:paraId="32DBD4DC" w14:textId="77777777" w:rsidR="00B01C87" w:rsidRPr="00B01C87" w:rsidRDefault="00B01C87" w:rsidP="008335A7">
      <w:pPr>
        <w:autoSpaceDE w:val="0"/>
        <w:autoSpaceDN w:val="0"/>
        <w:adjustRightInd w:val="0"/>
        <w:spacing w:after="0" w:line="240" w:lineRule="auto"/>
        <w:ind w:firstLine="357"/>
        <w:jc w:val="both"/>
        <w:rPr>
          <w:rFonts w:ascii="Calibri" w:eastAsia="Calibri" w:hAnsi="Calibri" w:cs="Calibri"/>
          <w:color w:val="000000"/>
          <w:sz w:val="22"/>
          <w:szCs w:val="22"/>
          <w:lang w:eastAsia="en-GB"/>
        </w:rPr>
      </w:pPr>
      <w:r w:rsidRPr="00B01C87">
        <w:rPr>
          <w:rFonts w:ascii="Calibri" w:eastAsia="Calibri" w:hAnsi="Calibri" w:cs="Calibri"/>
          <w:color w:val="000000"/>
          <w:sz w:val="22"/>
          <w:szCs w:val="22"/>
          <w:lang w:eastAsia="en-GB"/>
        </w:rPr>
        <w:t>(c) ensuring good communication with the Kirk Session; and</w:t>
      </w:r>
    </w:p>
    <w:p w14:paraId="24009D09" w14:textId="6DB85C9B" w:rsidR="00B01C87" w:rsidRDefault="00B01C87" w:rsidP="008335A7">
      <w:pPr>
        <w:autoSpaceDE w:val="0"/>
        <w:autoSpaceDN w:val="0"/>
        <w:adjustRightInd w:val="0"/>
        <w:spacing w:after="0" w:line="240" w:lineRule="auto"/>
        <w:ind w:left="357"/>
        <w:jc w:val="both"/>
        <w:rPr>
          <w:rFonts w:ascii="Calibri" w:eastAsia="Calibri" w:hAnsi="Calibri" w:cs="Calibri"/>
          <w:color w:val="000000"/>
          <w:sz w:val="22"/>
          <w:szCs w:val="22"/>
          <w:lang w:eastAsia="en-GB"/>
        </w:rPr>
      </w:pPr>
      <w:r w:rsidRPr="00B01C87">
        <w:rPr>
          <w:rFonts w:ascii="Calibri" w:eastAsia="Calibri" w:hAnsi="Calibri" w:cs="Calibri"/>
          <w:color w:val="000000"/>
          <w:sz w:val="22"/>
          <w:szCs w:val="22"/>
          <w:lang w:eastAsia="en-GB"/>
        </w:rPr>
        <w:t>(d) assisting with the upkeep of buildings (if any), subject always to strict adherence to sections 5(a) and (b) below.</w:t>
      </w:r>
    </w:p>
    <w:p w14:paraId="7A6278F2" w14:textId="1D964E87" w:rsidR="00B01C87" w:rsidRPr="008335A7" w:rsidRDefault="00034F2F" w:rsidP="008335A7">
      <w:pPr>
        <w:numPr>
          <w:ilvl w:val="0"/>
          <w:numId w:val="6"/>
        </w:numPr>
        <w:autoSpaceDE w:val="0"/>
        <w:autoSpaceDN w:val="0"/>
        <w:adjustRightInd w:val="0"/>
        <w:spacing w:after="0" w:line="240" w:lineRule="auto"/>
        <w:ind w:left="357" w:hanging="357"/>
        <w:jc w:val="both"/>
        <w:rPr>
          <w:rFonts w:ascii="Calibri" w:eastAsia="Calibri" w:hAnsi="Calibri" w:cs="Calibri"/>
          <w:color w:val="000000"/>
          <w:sz w:val="22"/>
          <w:szCs w:val="22"/>
          <w:lang w:eastAsia="en-GB"/>
        </w:rPr>
      </w:pPr>
      <w:r>
        <w:rPr>
          <w:rFonts w:ascii="Calibri" w:eastAsia="Calibri" w:hAnsi="Calibri" w:cs="Calibri"/>
          <w:b/>
          <w:color w:val="000000"/>
          <w:sz w:val="22"/>
          <w:szCs w:val="22"/>
          <w:lang w:eastAsia="en-GB"/>
        </w:rPr>
        <w:t xml:space="preserve">Further Provisions: </w:t>
      </w:r>
    </w:p>
    <w:p w14:paraId="48F51446" w14:textId="77777777" w:rsidR="008335A7" w:rsidRDefault="008335A7" w:rsidP="008335A7">
      <w:pPr>
        <w:spacing w:after="0" w:line="240" w:lineRule="auto"/>
        <w:ind w:left="357"/>
        <w:jc w:val="both"/>
        <w:rPr>
          <w:sz w:val="22"/>
          <w:szCs w:val="22"/>
        </w:rPr>
      </w:pPr>
      <w:r w:rsidRPr="008335A7">
        <w:rPr>
          <w:sz w:val="22"/>
          <w:szCs w:val="22"/>
        </w:rPr>
        <w:t>(a) Neither the Leadership Team nor any person acting on behalf of the Local Mission Church of Scotland</w:t>
      </w:r>
      <w:r>
        <w:rPr>
          <w:sz w:val="22"/>
          <w:szCs w:val="22"/>
        </w:rPr>
        <w:t xml:space="preserve"> </w:t>
      </w:r>
      <w:r w:rsidRPr="008335A7">
        <w:rPr>
          <w:sz w:val="22"/>
          <w:szCs w:val="22"/>
        </w:rPr>
        <w:t>shall have any authority or power to enter into contracts or to incur liabilities on behal</w:t>
      </w:r>
      <w:r>
        <w:rPr>
          <w:sz w:val="22"/>
          <w:szCs w:val="22"/>
        </w:rPr>
        <w:t xml:space="preserve">f </w:t>
      </w:r>
      <w:r w:rsidRPr="008335A7">
        <w:rPr>
          <w:sz w:val="22"/>
          <w:szCs w:val="22"/>
        </w:rPr>
        <w:t>of the Kirk Session.</w:t>
      </w:r>
    </w:p>
    <w:p w14:paraId="2A4F45DE" w14:textId="2357D827" w:rsidR="008335A7" w:rsidRPr="008335A7" w:rsidRDefault="008335A7" w:rsidP="008335A7">
      <w:pPr>
        <w:spacing w:after="0" w:line="240" w:lineRule="auto"/>
        <w:ind w:left="357"/>
        <w:jc w:val="both"/>
        <w:rPr>
          <w:sz w:val="22"/>
          <w:szCs w:val="22"/>
        </w:rPr>
      </w:pPr>
      <w:r w:rsidRPr="008335A7">
        <w:rPr>
          <w:sz w:val="22"/>
          <w:szCs w:val="22"/>
        </w:rPr>
        <w:t>(b) Neither the Leadership Team nor any person acting on behalf of the Local Mission Church</w:t>
      </w:r>
      <w:r>
        <w:rPr>
          <w:sz w:val="22"/>
          <w:szCs w:val="22"/>
        </w:rPr>
        <w:t xml:space="preserve"> </w:t>
      </w:r>
      <w:r w:rsidRPr="008335A7">
        <w:rPr>
          <w:sz w:val="22"/>
          <w:szCs w:val="22"/>
        </w:rPr>
        <w:t>shall conduct themselves in such a way (including silence) that might cause an inference contrary to section 5(a) to be drawn by any person</w:t>
      </w:r>
      <w:r>
        <w:rPr>
          <w:sz w:val="22"/>
          <w:szCs w:val="22"/>
        </w:rPr>
        <w:t>.</w:t>
      </w:r>
    </w:p>
    <w:p w14:paraId="1D146DFF" w14:textId="1144A490" w:rsidR="008335A7" w:rsidRPr="00E642E4" w:rsidRDefault="00E642E4" w:rsidP="008335A7">
      <w:pPr>
        <w:numPr>
          <w:ilvl w:val="0"/>
          <w:numId w:val="6"/>
        </w:numPr>
        <w:autoSpaceDE w:val="0"/>
        <w:autoSpaceDN w:val="0"/>
        <w:adjustRightInd w:val="0"/>
        <w:spacing w:after="0" w:line="240" w:lineRule="auto"/>
        <w:ind w:left="357" w:hanging="357"/>
        <w:jc w:val="both"/>
        <w:rPr>
          <w:rFonts w:ascii="Calibri" w:eastAsia="Calibri" w:hAnsi="Calibri" w:cs="Calibri"/>
          <w:b/>
          <w:color w:val="000000"/>
          <w:sz w:val="22"/>
          <w:szCs w:val="22"/>
          <w:lang w:eastAsia="en-GB"/>
        </w:rPr>
      </w:pPr>
      <w:bookmarkStart w:id="0" w:name="_Hlk173846764"/>
      <w:r>
        <w:rPr>
          <w:rFonts w:ascii="Calibri" w:eastAsia="Calibri" w:hAnsi="Calibri" w:cs="Calibri"/>
          <w:b/>
          <w:color w:val="000000"/>
          <w:sz w:val="22"/>
          <w:szCs w:val="22"/>
          <w:lang w:eastAsia="en-GB"/>
        </w:rPr>
        <w:t>Power to Readjust</w:t>
      </w:r>
      <w:r w:rsidR="008335A7">
        <w:rPr>
          <w:rFonts w:ascii="Calibri" w:eastAsia="Calibri" w:hAnsi="Calibri" w:cs="Calibri"/>
          <w:b/>
          <w:color w:val="000000"/>
          <w:sz w:val="22"/>
          <w:szCs w:val="22"/>
          <w:lang w:eastAsia="en-GB"/>
        </w:rPr>
        <w:t xml:space="preserve">: </w:t>
      </w:r>
      <w:r w:rsidRPr="00E642E4">
        <w:rPr>
          <w:rFonts w:ascii="Calibri" w:eastAsia="Calibri" w:hAnsi="Calibri" w:cs="Calibri"/>
          <w:color w:val="000000"/>
          <w:sz w:val="22"/>
          <w:szCs w:val="22"/>
          <w:lang w:eastAsia="en-GB"/>
        </w:rPr>
        <w:t>While these provisions shall form a Basis of Local Mission Church, the Presbytery shall be free to adjust arrangements as Presbytery may determine.</w:t>
      </w:r>
    </w:p>
    <w:p w14:paraId="1169EB3A" w14:textId="295A9DBE" w:rsidR="00E642E4" w:rsidRDefault="00E642E4" w:rsidP="00E642E4">
      <w:pPr>
        <w:autoSpaceDE w:val="0"/>
        <w:autoSpaceDN w:val="0"/>
        <w:adjustRightInd w:val="0"/>
        <w:spacing w:after="0" w:line="240" w:lineRule="auto"/>
        <w:jc w:val="both"/>
        <w:rPr>
          <w:rFonts w:ascii="Calibri" w:eastAsia="Calibri" w:hAnsi="Calibri" w:cs="Calibri"/>
          <w:b/>
          <w:color w:val="000000"/>
          <w:sz w:val="22"/>
          <w:szCs w:val="22"/>
          <w:lang w:eastAsia="en-GB"/>
        </w:rPr>
      </w:pPr>
    </w:p>
    <w:p w14:paraId="433A3BCC" w14:textId="77777777" w:rsidR="00413744" w:rsidRPr="00413744" w:rsidRDefault="00413744" w:rsidP="00413744">
      <w:pPr>
        <w:pBdr>
          <w:bottom w:val="single" w:sz="4" w:space="1" w:color="auto"/>
        </w:pBdr>
        <w:spacing w:after="0" w:line="240" w:lineRule="auto"/>
        <w:rPr>
          <w:rFonts w:ascii="Calibri" w:eastAsia="Times New Roman" w:hAnsi="Calibri" w:cs="Times New Roman"/>
          <w:sz w:val="22"/>
          <w:szCs w:val="22"/>
          <w:lang w:eastAsia="en-GB"/>
        </w:rPr>
      </w:pPr>
    </w:p>
    <w:p w14:paraId="476D3294" w14:textId="77777777" w:rsidR="00413744" w:rsidRDefault="00413744" w:rsidP="00E642E4">
      <w:pPr>
        <w:autoSpaceDE w:val="0"/>
        <w:autoSpaceDN w:val="0"/>
        <w:adjustRightInd w:val="0"/>
        <w:spacing w:after="0" w:line="240" w:lineRule="auto"/>
        <w:jc w:val="both"/>
        <w:rPr>
          <w:rFonts w:ascii="Calibri" w:eastAsia="Calibri" w:hAnsi="Calibri" w:cs="Calibri"/>
          <w:i/>
          <w:color w:val="000000"/>
          <w:sz w:val="22"/>
          <w:szCs w:val="22"/>
          <w:lang w:eastAsia="en-GB"/>
        </w:rPr>
      </w:pPr>
      <w:bookmarkStart w:id="1" w:name="_GoBack"/>
      <w:bookmarkEnd w:id="1"/>
    </w:p>
    <w:p w14:paraId="14623ECB" w14:textId="6DE6B9A7" w:rsidR="00E642E4" w:rsidRDefault="00E642E4" w:rsidP="00E642E4">
      <w:pPr>
        <w:autoSpaceDE w:val="0"/>
        <w:autoSpaceDN w:val="0"/>
        <w:adjustRightInd w:val="0"/>
        <w:spacing w:after="0" w:line="240" w:lineRule="auto"/>
        <w:jc w:val="both"/>
        <w:rPr>
          <w:rFonts w:ascii="Calibri" w:eastAsia="Calibri" w:hAnsi="Calibri" w:cs="Calibri"/>
          <w:i/>
          <w:color w:val="000000"/>
          <w:sz w:val="22"/>
          <w:szCs w:val="22"/>
          <w:lang w:eastAsia="en-GB"/>
        </w:rPr>
      </w:pPr>
      <w:r w:rsidRPr="00200879">
        <w:rPr>
          <w:rFonts w:ascii="Calibri" w:eastAsia="Calibri" w:hAnsi="Calibri" w:cs="Calibri"/>
          <w:i/>
          <w:color w:val="000000"/>
          <w:sz w:val="22"/>
          <w:szCs w:val="22"/>
          <w:lang w:eastAsia="en-GB"/>
        </w:rPr>
        <w:t>Note 1:</w:t>
      </w:r>
    </w:p>
    <w:p w14:paraId="6518F54C" w14:textId="77777777" w:rsidR="002A57B0" w:rsidRPr="00200879" w:rsidRDefault="002A57B0" w:rsidP="00E642E4">
      <w:pPr>
        <w:autoSpaceDE w:val="0"/>
        <w:autoSpaceDN w:val="0"/>
        <w:adjustRightInd w:val="0"/>
        <w:spacing w:after="0" w:line="240" w:lineRule="auto"/>
        <w:jc w:val="both"/>
        <w:rPr>
          <w:rFonts w:ascii="Calibri" w:eastAsia="Calibri" w:hAnsi="Calibri" w:cs="Calibri"/>
          <w:i/>
          <w:color w:val="000000"/>
          <w:sz w:val="22"/>
          <w:szCs w:val="22"/>
          <w:lang w:eastAsia="en-GB"/>
        </w:rPr>
      </w:pPr>
    </w:p>
    <w:p w14:paraId="45B261E5" w14:textId="11A8324D" w:rsidR="00E642E4" w:rsidRDefault="00E642E4" w:rsidP="00E642E4">
      <w:pPr>
        <w:autoSpaceDE w:val="0"/>
        <w:autoSpaceDN w:val="0"/>
        <w:adjustRightInd w:val="0"/>
        <w:spacing w:after="0" w:line="240" w:lineRule="auto"/>
        <w:jc w:val="both"/>
        <w:rPr>
          <w:rFonts w:ascii="Calibri" w:eastAsia="Calibri" w:hAnsi="Calibri" w:cs="Calibri"/>
          <w:color w:val="000000"/>
          <w:sz w:val="22"/>
          <w:szCs w:val="22"/>
          <w:lang w:eastAsia="en-GB"/>
        </w:rPr>
      </w:pPr>
      <w:r w:rsidRPr="00E642E4">
        <w:rPr>
          <w:rFonts w:ascii="Calibri" w:eastAsia="Calibri" w:hAnsi="Calibri" w:cs="Calibri"/>
          <w:color w:val="000000"/>
          <w:sz w:val="22"/>
          <w:szCs w:val="22"/>
          <w:lang w:eastAsia="en-GB"/>
        </w:rPr>
        <w:lastRenderedPageBreak/>
        <w:t>This Basis of Local Mission Church should be read and effected in conjunction with the related Basis of Union.  The Template Basis of Union should be amended to be named “Basis of Union When Establishing a Local Mission Church” and the following wording added</w:t>
      </w:r>
      <w:r>
        <w:rPr>
          <w:rFonts w:ascii="Calibri" w:eastAsia="Calibri" w:hAnsi="Calibri" w:cs="Calibri"/>
          <w:color w:val="000000"/>
          <w:sz w:val="22"/>
          <w:szCs w:val="22"/>
          <w:lang w:eastAsia="en-GB"/>
        </w:rPr>
        <w:t xml:space="preserve"> as a new section 3</w:t>
      </w:r>
      <w:r w:rsidRPr="00E642E4">
        <w:rPr>
          <w:rFonts w:ascii="Calibri" w:eastAsia="Calibri" w:hAnsi="Calibri" w:cs="Calibri"/>
          <w:color w:val="000000"/>
          <w:sz w:val="22"/>
          <w:szCs w:val="22"/>
          <w:lang w:eastAsia="en-GB"/>
        </w:rPr>
        <w:t>:</w:t>
      </w:r>
    </w:p>
    <w:p w14:paraId="3EBA3CBE" w14:textId="708D9E48" w:rsidR="00E642E4" w:rsidRDefault="00E642E4" w:rsidP="00E642E4">
      <w:pPr>
        <w:autoSpaceDE w:val="0"/>
        <w:autoSpaceDN w:val="0"/>
        <w:adjustRightInd w:val="0"/>
        <w:spacing w:after="0" w:line="240" w:lineRule="auto"/>
        <w:jc w:val="both"/>
        <w:rPr>
          <w:rFonts w:ascii="Calibri" w:eastAsia="Calibri" w:hAnsi="Calibri" w:cs="Calibri"/>
          <w:color w:val="000000"/>
          <w:sz w:val="22"/>
          <w:szCs w:val="22"/>
          <w:lang w:eastAsia="en-GB"/>
        </w:rPr>
      </w:pPr>
    </w:p>
    <w:p w14:paraId="03FE2E90" w14:textId="74CA994D" w:rsidR="00E642E4" w:rsidRPr="00BE6B86" w:rsidRDefault="00E642E4" w:rsidP="00BE6B86">
      <w:pPr>
        <w:autoSpaceDE w:val="0"/>
        <w:autoSpaceDN w:val="0"/>
        <w:adjustRightInd w:val="0"/>
        <w:spacing w:after="0" w:line="240" w:lineRule="auto"/>
        <w:jc w:val="both"/>
        <w:rPr>
          <w:rFonts w:ascii="Calibri" w:eastAsia="Calibri" w:hAnsi="Calibri" w:cs="Calibri"/>
          <w:i/>
          <w:color w:val="000000"/>
          <w:sz w:val="22"/>
          <w:szCs w:val="22"/>
          <w:lang w:eastAsia="en-GB"/>
        </w:rPr>
      </w:pPr>
      <w:r w:rsidRPr="00BE6B86">
        <w:rPr>
          <w:rFonts w:ascii="Calibri" w:eastAsia="Calibri" w:hAnsi="Calibri" w:cs="Calibri"/>
          <w:i/>
          <w:color w:val="000000"/>
          <w:sz w:val="22"/>
          <w:szCs w:val="22"/>
          <w:lang w:eastAsia="en-GB"/>
        </w:rPr>
        <w:t xml:space="preserve">3. </w:t>
      </w:r>
      <w:r w:rsidR="00BE6B86">
        <w:rPr>
          <w:rFonts w:ascii="Calibri" w:eastAsia="Calibri" w:hAnsi="Calibri" w:cs="Calibri"/>
          <w:i/>
          <w:color w:val="000000"/>
          <w:sz w:val="22"/>
          <w:szCs w:val="22"/>
          <w:lang w:eastAsia="en-GB"/>
        </w:rPr>
        <w:t xml:space="preserve"> </w:t>
      </w:r>
      <w:r w:rsidR="00BE6B86">
        <w:rPr>
          <w:rFonts w:ascii="Calibri" w:eastAsia="Calibri" w:hAnsi="Calibri" w:cs="Calibri"/>
          <w:i/>
          <w:color w:val="000000"/>
          <w:sz w:val="22"/>
          <w:szCs w:val="22"/>
          <w:lang w:eastAsia="en-GB"/>
        </w:rPr>
        <w:tab/>
      </w:r>
      <w:r w:rsidRPr="00BE6B86">
        <w:rPr>
          <w:rFonts w:ascii="Calibri" w:eastAsia="Calibri" w:hAnsi="Calibri" w:cs="Calibri"/>
          <w:b/>
          <w:i/>
          <w:color w:val="000000"/>
          <w:sz w:val="22"/>
          <w:szCs w:val="22"/>
          <w:lang w:eastAsia="en-GB"/>
        </w:rPr>
        <w:t>Local Mission Church:</w:t>
      </w:r>
      <w:r w:rsidRPr="00BE6B86">
        <w:rPr>
          <w:rFonts w:ascii="Calibri" w:eastAsia="Calibri" w:hAnsi="Calibri" w:cs="Calibri"/>
          <w:i/>
          <w:color w:val="000000"/>
          <w:sz w:val="22"/>
          <w:szCs w:val="22"/>
          <w:lang w:eastAsia="en-GB"/>
        </w:rPr>
        <w:t xml:space="preserve"> The Presbytery shall establish a Local Mission Church in the ___________ area of the parish of _________________.   This shall be in terms of Regulation </w:t>
      </w:r>
      <w:r w:rsidR="00BE6B86" w:rsidRPr="00BE6B86">
        <w:rPr>
          <w:rFonts w:ascii="Calibri" w:eastAsia="Calibri" w:hAnsi="Calibri" w:cs="Calibri"/>
          <w:i/>
          <w:color w:val="000000"/>
          <w:sz w:val="22"/>
          <w:szCs w:val="22"/>
          <w:lang w:eastAsia="en-GB"/>
        </w:rPr>
        <w:t>II, 2021 and the Basis of Local Mission Church attached to this Basis of Union.</w:t>
      </w:r>
    </w:p>
    <w:p w14:paraId="24B2FF41" w14:textId="29407F5C" w:rsidR="00BE6B86" w:rsidRDefault="00BE6B86" w:rsidP="00BE6B86">
      <w:pPr>
        <w:autoSpaceDE w:val="0"/>
        <w:autoSpaceDN w:val="0"/>
        <w:adjustRightInd w:val="0"/>
        <w:spacing w:after="0" w:line="240" w:lineRule="auto"/>
        <w:jc w:val="both"/>
        <w:rPr>
          <w:rFonts w:ascii="Calibri" w:eastAsia="Calibri" w:hAnsi="Calibri" w:cs="Calibri"/>
          <w:color w:val="000000"/>
          <w:sz w:val="22"/>
          <w:szCs w:val="22"/>
          <w:lang w:eastAsia="en-GB"/>
        </w:rPr>
      </w:pPr>
    </w:p>
    <w:p w14:paraId="2A62AF09" w14:textId="2286284C" w:rsidR="00BE6B86" w:rsidRDefault="00BE6B86" w:rsidP="00684A44">
      <w:pPr>
        <w:autoSpaceDE w:val="0"/>
        <w:autoSpaceDN w:val="0"/>
        <w:adjustRightInd w:val="0"/>
        <w:spacing w:after="0" w:line="240"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In addition, at the end of the section on Places of Worship add:</w:t>
      </w:r>
    </w:p>
    <w:bookmarkEnd w:id="0"/>
    <w:p w14:paraId="3A92E749" w14:textId="77777777" w:rsidR="00E709D9" w:rsidRPr="00E642E4" w:rsidRDefault="00E709D9" w:rsidP="00684A44">
      <w:pPr>
        <w:spacing w:after="0" w:line="240" w:lineRule="auto"/>
        <w:jc w:val="both"/>
        <w:rPr>
          <w:rFonts w:cstheme="minorHAnsi"/>
          <w:sz w:val="22"/>
          <w:szCs w:val="22"/>
        </w:rPr>
      </w:pPr>
    </w:p>
    <w:p w14:paraId="30BFAF71" w14:textId="1CB084F5" w:rsidR="00E709D9" w:rsidRPr="00BE6B86" w:rsidRDefault="00E709D9" w:rsidP="00684A44">
      <w:pPr>
        <w:spacing w:after="0" w:line="240" w:lineRule="auto"/>
        <w:jc w:val="both"/>
        <w:rPr>
          <w:rFonts w:cstheme="minorHAnsi"/>
          <w:i/>
          <w:sz w:val="22"/>
          <w:szCs w:val="22"/>
        </w:rPr>
      </w:pPr>
      <w:r w:rsidRPr="00BE6B86">
        <w:rPr>
          <w:rFonts w:cstheme="minorHAnsi"/>
          <w:i/>
          <w:sz w:val="22"/>
          <w:szCs w:val="22"/>
        </w:rPr>
        <w:t>4.[4]</w:t>
      </w:r>
      <w:r w:rsidRPr="00BE6B86">
        <w:rPr>
          <w:rFonts w:cstheme="minorHAnsi"/>
          <w:i/>
          <w:sz w:val="22"/>
          <w:szCs w:val="22"/>
        </w:rPr>
        <w:tab/>
        <w:t xml:space="preserve">The church located in the area of </w:t>
      </w:r>
      <w:r w:rsidR="00BE6B86" w:rsidRPr="00BE6B86">
        <w:rPr>
          <w:rFonts w:cstheme="minorHAnsi"/>
          <w:i/>
          <w:sz w:val="22"/>
          <w:szCs w:val="22"/>
        </w:rPr>
        <w:t>___________</w:t>
      </w:r>
      <w:r w:rsidRPr="00BE6B86">
        <w:rPr>
          <w:rFonts w:cstheme="minorHAnsi"/>
          <w:i/>
          <w:sz w:val="22"/>
          <w:szCs w:val="22"/>
        </w:rPr>
        <w:t xml:space="preserve"> in the parish of </w:t>
      </w:r>
      <w:r w:rsidR="00BE6B86" w:rsidRPr="00BE6B86">
        <w:rPr>
          <w:rFonts w:cstheme="minorHAnsi"/>
          <w:i/>
          <w:sz w:val="22"/>
          <w:szCs w:val="22"/>
        </w:rPr>
        <w:t>_____________</w:t>
      </w:r>
      <w:r w:rsidRPr="00BE6B86">
        <w:rPr>
          <w:rFonts w:cstheme="minorHAnsi"/>
          <w:i/>
          <w:sz w:val="22"/>
          <w:szCs w:val="22"/>
        </w:rPr>
        <w:t xml:space="preserve"> shall be a Local Mission Church.</w:t>
      </w:r>
    </w:p>
    <w:p w14:paraId="3AE96932" w14:textId="277573DD" w:rsidR="00BE6B86" w:rsidRDefault="00BE6B86" w:rsidP="00684A44">
      <w:pPr>
        <w:spacing w:after="0" w:line="240" w:lineRule="auto"/>
        <w:jc w:val="both"/>
        <w:rPr>
          <w:rFonts w:cstheme="minorHAnsi"/>
          <w:sz w:val="22"/>
          <w:szCs w:val="22"/>
        </w:rPr>
      </w:pPr>
    </w:p>
    <w:p w14:paraId="5FEAB0D0" w14:textId="3E912062" w:rsidR="00BE6B86" w:rsidRPr="00E642E4" w:rsidRDefault="00BE6B86" w:rsidP="00684A44">
      <w:pPr>
        <w:spacing w:after="0" w:line="240" w:lineRule="auto"/>
        <w:jc w:val="both"/>
        <w:rPr>
          <w:rFonts w:cstheme="minorHAnsi"/>
          <w:sz w:val="22"/>
          <w:szCs w:val="22"/>
        </w:rPr>
      </w:pPr>
      <w:r>
        <w:rPr>
          <w:rFonts w:cstheme="minorHAnsi"/>
          <w:sz w:val="22"/>
          <w:szCs w:val="22"/>
        </w:rPr>
        <w:t xml:space="preserve">Further information on Local Mission Churches can be found in the Guidance Note </w:t>
      </w:r>
      <w:r w:rsidR="00200879">
        <w:rPr>
          <w:rFonts w:cstheme="minorHAnsi"/>
          <w:sz w:val="22"/>
          <w:szCs w:val="22"/>
        </w:rPr>
        <w:t>i</w:t>
      </w:r>
      <w:r>
        <w:rPr>
          <w:rFonts w:cstheme="minorHAnsi"/>
          <w:sz w:val="22"/>
          <w:szCs w:val="22"/>
        </w:rPr>
        <w:t xml:space="preserve">n the Presbytery Planning section of the website. </w:t>
      </w:r>
    </w:p>
    <w:p w14:paraId="5568D246" w14:textId="3EABC791" w:rsidR="098BA7E7" w:rsidRDefault="098BA7E7" w:rsidP="098BA7E7">
      <w:pPr>
        <w:spacing w:after="0"/>
      </w:pPr>
    </w:p>
    <w:sectPr w:rsidR="098BA7E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F9809" w14:textId="77777777" w:rsidR="00A12C6F" w:rsidRDefault="00A12C6F" w:rsidP="003350A0">
      <w:pPr>
        <w:spacing w:after="0" w:line="240" w:lineRule="auto"/>
      </w:pPr>
      <w:r>
        <w:separator/>
      </w:r>
    </w:p>
  </w:endnote>
  <w:endnote w:type="continuationSeparator" w:id="0">
    <w:p w14:paraId="757B093C" w14:textId="77777777" w:rsidR="00A12C6F" w:rsidRDefault="00A12C6F" w:rsidP="0033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9E56" w14:textId="77777777" w:rsidR="003350A0" w:rsidRDefault="00335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9E20" w14:textId="77777777" w:rsidR="003350A0" w:rsidRDefault="00335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523C" w14:textId="77777777" w:rsidR="003350A0" w:rsidRDefault="00335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29827" w14:textId="77777777" w:rsidR="00A12C6F" w:rsidRDefault="00A12C6F" w:rsidP="003350A0">
      <w:pPr>
        <w:spacing w:after="0" w:line="240" w:lineRule="auto"/>
      </w:pPr>
      <w:r>
        <w:separator/>
      </w:r>
    </w:p>
  </w:footnote>
  <w:footnote w:type="continuationSeparator" w:id="0">
    <w:p w14:paraId="6C14A404" w14:textId="77777777" w:rsidR="00A12C6F" w:rsidRDefault="00A12C6F" w:rsidP="00335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E253" w14:textId="77777777" w:rsidR="003350A0" w:rsidRDefault="00335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218752C7" w:rsidR="003350A0" w:rsidRDefault="00335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CB0F" w14:textId="77777777" w:rsidR="003350A0" w:rsidRDefault="003350A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3cUNnkv" int2:invalidationBookmarkName="" int2:hashCode="uq+MwY91W0AhhO" int2:id="qQEbGVv4">
      <int2:state int2:value="Rejected" int2:type="WordDesignerDefaultAnnotation"/>
    </int2:bookmark>
    <int2:bookmark int2:bookmarkName="_Int_t8fD4Dar" int2:invalidationBookmarkName="" int2:hashCode="uq+MwY91W0AhhO" int2:id="tX3E4aHY">
      <int2:state int2:value="Rejected" int2:type="WordDesignerDefaultAnnotation"/>
    </int2:bookmark>
    <int2:bookmark int2:bookmarkName="_Int_37tulFeG" int2:invalidationBookmarkName="" int2:hashCode="wt2A387mizQATJ" int2:id="h0y4nwcL">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97F49"/>
    <w:multiLevelType w:val="hybridMultilevel"/>
    <w:tmpl w:val="7E506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67030B"/>
    <w:multiLevelType w:val="hybridMultilevel"/>
    <w:tmpl w:val="E670F7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4324B1"/>
    <w:multiLevelType w:val="hybridMultilevel"/>
    <w:tmpl w:val="C372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C72D8F"/>
    <w:multiLevelType w:val="hybridMultilevel"/>
    <w:tmpl w:val="DB40C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A20634"/>
    <w:multiLevelType w:val="hybridMultilevel"/>
    <w:tmpl w:val="54908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217894"/>
    <w:multiLevelType w:val="hybridMultilevel"/>
    <w:tmpl w:val="E670F7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D11E04"/>
    <w:multiLevelType w:val="hybridMultilevel"/>
    <w:tmpl w:val="3D5E8A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2"/>
    <w:rsid w:val="00025B28"/>
    <w:rsid w:val="00034F2F"/>
    <w:rsid w:val="000852C5"/>
    <w:rsid w:val="000B5420"/>
    <w:rsid w:val="000D57D6"/>
    <w:rsid w:val="00117A59"/>
    <w:rsid w:val="001C190A"/>
    <w:rsid w:val="001E18FF"/>
    <w:rsid w:val="00200879"/>
    <w:rsid w:val="0022FF06"/>
    <w:rsid w:val="002874D4"/>
    <w:rsid w:val="002A57B0"/>
    <w:rsid w:val="0030403E"/>
    <w:rsid w:val="00317183"/>
    <w:rsid w:val="003350A0"/>
    <w:rsid w:val="00352C85"/>
    <w:rsid w:val="003D0BA2"/>
    <w:rsid w:val="003D1162"/>
    <w:rsid w:val="00413744"/>
    <w:rsid w:val="00451C2A"/>
    <w:rsid w:val="004619C7"/>
    <w:rsid w:val="004B6211"/>
    <w:rsid w:val="00597BFC"/>
    <w:rsid w:val="005C665E"/>
    <w:rsid w:val="005E4CC0"/>
    <w:rsid w:val="00633378"/>
    <w:rsid w:val="0066089A"/>
    <w:rsid w:val="00684A44"/>
    <w:rsid w:val="006A2F3A"/>
    <w:rsid w:val="00736787"/>
    <w:rsid w:val="00810140"/>
    <w:rsid w:val="008242AE"/>
    <w:rsid w:val="008335A7"/>
    <w:rsid w:val="00856DBE"/>
    <w:rsid w:val="008C4C36"/>
    <w:rsid w:val="00922FAC"/>
    <w:rsid w:val="009717D6"/>
    <w:rsid w:val="00995BF1"/>
    <w:rsid w:val="00996CDB"/>
    <w:rsid w:val="009F2A17"/>
    <w:rsid w:val="00A12C6F"/>
    <w:rsid w:val="00A24340"/>
    <w:rsid w:val="00A57EA3"/>
    <w:rsid w:val="00A6064B"/>
    <w:rsid w:val="00A72E48"/>
    <w:rsid w:val="00B01C87"/>
    <w:rsid w:val="00B47736"/>
    <w:rsid w:val="00B758FB"/>
    <w:rsid w:val="00BA43F2"/>
    <w:rsid w:val="00BE5ABF"/>
    <w:rsid w:val="00BE6B86"/>
    <w:rsid w:val="00C34FB6"/>
    <w:rsid w:val="00CB6FDF"/>
    <w:rsid w:val="00CF6F0E"/>
    <w:rsid w:val="00D62A2C"/>
    <w:rsid w:val="00D63231"/>
    <w:rsid w:val="00D95875"/>
    <w:rsid w:val="00DD2C6F"/>
    <w:rsid w:val="00E15383"/>
    <w:rsid w:val="00E642E4"/>
    <w:rsid w:val="00E709D9"/>
    <w:rsid w:val="00E80DF6"/>
    <w:rsid w:val="00F03778"/>
    <w:rsid w:val="00F518DC"/>
    <w:rsid w:val="00F97F5F"/>
    <w:rsid w:val="00FC65F5"/>
    <w:rsid w:val="00FD0107"/>
    <w:rsid w:val="00FF0B57"/>
    <w:rsid w:val="098BA7E7"/>
    <w:rsid w:val="0AF038AB"/>
    <w:rsid w:val="0DB8D367"/>
    <w:rsid w:val="132DBE3C"/>
    <w:rsid w:val="1367D9DC"/>
    <w:rsid w:val="15229522"/>
    <w:rsid w:val="15B169CA"/>
    <w:rsid w:val="1673E040"/>
    <w:rsid w:val="1962974A"/>
    <w:rsid w:val="199ACF05"/>
    <w:rsid w:val="1AC7E392"/>
    <w:rsid w:val="1E36086D"/>
    <w:rsid w:val="20508121"/>
    <w:rsid w:val="25E35659"/>
    <w:rsid w:val="27118624"/>
    <w:rsid w:val="2A628571"/>
    <w:rsid w:val="2ED9B85C"/>
    <w:rsid w:val="3097F78C"/>
    <w:rsid w:val="30C32E1E"/>
    <w:rsid w:val="333DF753"/>
    <w:rsid w:val="34BC1C9E"/>
    <w:rsid w:val="3AA348DD"/>
    <w:rsid w:val="3B329CC5"/>
    <w:rsid w:val="3C288692"/>
    <w:rsid w:val="44184940"/>
    <w:rsid w:val="45098845"/>
    <w:rsid w:val="46849205"/>
    <w:rsid w:val="4826BC36"/>
    <w:rsid w:val="4873BE3C"/>
    <w:rsid w:val="4CD11026"/>
    <w:rsid w:val="4D476DF9"/>
    <w:rsid w:val="500AF6DB"/>
    <w:rsid w:val="51921E99"/>
    <w:rsid w:val="52B37468"/>
    <w:rsid w:val="53117E12"/>
    <w:rsid w:val="57AA0E3C"/>
    <w:rsid w:val="5901DE2D"/>
    <w:rsid w:val="59B1D921"/>
    <w:rsid w:val="5DC89433"/>
    <w:rsid w:val="5EAFE9E6"/>
    <w:rsid w:val="612371EB"/>
    <w:rsid w:val="613E8EE0"/>
    <w:rsid w:val="6227C2E8"/>
    <w:rsid w:val="63835B09"/>
    <w:rsid w:val="6813042D"/>
    <w:rsid w:val="6856CC2C"/>
    <w:rsid w:val="69513B02"/>
    <w:rsid w:val="6A4B662C"/>
    <w:rsid w:val="6A5ECF82"/>
    <w:rsid w:val="6F01144A"/>
    <w:rsid w:val="76102EB0"/>
    <w:rsid w:val="799A8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28E62"/>
  <w15:chartTrackingRefBased/>
  <w15:docId w15:val="{32390C20-1011-4BED-BA70-D043BF8A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340"/>
  </w:style>
  <w:style w:type="paragraph" w:styleId="Heading1">
    <w:name w:val="heading 1"/>
    <w:basedOn w:val="Normal"/>
    <w:next w:val="Normal"/>
    <w:link w:val="Heading1Char"/>
    <w:uiPriority w:val="9"/>
    <w:qFormat/>
    <w:rsid w:val="00A72E48"/>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A72E48"/>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A72E4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72E48"/>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72E48"/>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72E48"/>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72E48"/>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72E4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72E4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E48"/>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A72E48"/>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A72E48"/>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72E48"/>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72E48"/>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72E48"/>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72E48"/>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72E48"/>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72E48"/>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A72E48"/>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A72E48"/>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A72E48"/>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A72E4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72E48"/>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A72E48"/>
    <w:rPr>
      <w:b/>
      <w:bCs/>
    </w:rPr>
  </w:style>
  <w:style w:type="character" w:styleId="Emphasis">
    <w:name w:val="Emphasis"/>
    <w:basedOn w:val="DefaultParagraphFont"/>
    <w:uiPriority w:val="20"/>
    <w:qFormat/>
    <w:rsid w:val="00A72E48"/>
    <w:rPr>
      <w:i/>
      <w:iCs/>
    </w:rPr>
  </w:style>
  <w:style w:type="paragraph" w:styleId="NoSpacing">
    <w:name w:val="No Spacing"/>
    <w:uiPriority w:val="1"/>
    <w:qFormat/>
    <w:rsid w:val="00A72E48"/>
    <w:pPr>
      <w:spacing w:after="0" w:line="240" w:lineRule="auto"/>
    </w:pPr>
  </w:style>
  <w:style w:type="paragraph" w:styleId="Quote">
    <w:name w:val="Quote"/>
    <w:basedOn w:val="Normal"/>
    <w:next w:val="Normal"/>
    <w:link w:val="QuoteChar"/>
    <w:uiPriority w:val="29"/>
    <w:qFormat/>
    <w:rsid w:val="00A72E48"/>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72E48"/>
    <w:rPr>
      <w:i/>
      <w:iCs/>
    </w:rPr>
  </w:style>
  <w:style w:type="paragraph" w:styleId="IntenseQuote">
    <w:name w:val="Intense Quote"/>
    <w:basedOn w:val="Normal"/>
    <w:next w:val="Normal"/>
    <w:link w:val="IntenseQuoteChar"/>
    <w:uiPriority w:val="30"/>
    <w:qFormat/>
    <w:rsid w:val="00A72E48"/>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A72E4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A72E48"/>
    <w:rPr>
      <w:i/>
      <w:iCs/>
      <w:color w:val="595959" w:themeColor="text1" w:themeTint="A6"/>
    </w:rPr>
  </w:style>
  <w:style w:type="character" w:styleId="IntenseEmphasis">
    <w:name w:val="Intense Emphasis"/>
    <w:basedOn w:val="DefaultParagraphFont"/>
    <w:uiPriority w:val="21"/>
    <w:qFormat/>
    <w:rsid w:val="00A72E48"/>
    <w:rPr>
      <w:b/>
      <w:bCs/>
      <w:i/>
      <w:iCs/>
    </w:rPr>
  </w:style>
  <w:style w:type="character" w:styleId="SubtleReference">
    <w:name w:val="Subtle Reference"/>
    <w:basedOn w:val="DefaultParagraphFont"/>
    <w:uiPriority w:val="31"/>
    <w:qFormat/>
    <w:rsid w:val="00A72E48"/>
    <w:rPr>
      <w:smallCaps/>
      <w:color w:val="404040" w:themeColor="text1" w:themeTint="BF"/>
    </w:rPr>
  </w:style>
  <w:style w:type="character" w:styleId="IntenseReference">
    <w:name w:val="Intense Reference"/>
    <w:basedOn w:val="DefaultParagraphFont"/>
    <w:uiPriority w:val="32"/>
    <w:qFormat/>
    <w:rsid w:val="00A72E48"/>
    <w:rPr>
      <w:b/>
      <w:bCs/>
      <w:smallCaps/>
      <w:u w:val="single"/>
    </w:rPr>
  </w:style>
  <w:style w:type="character" w:styleId="BookTitle">
    <w:name w:val="Book Title"/>
    <w:basedOn w:val="DefaultParagraphFont"/>
    <w:uiPriority w:val="33"/>
    <w:qFormat/>
    <w:rsid w:val="00A72E48"/>
    <w:rPr>
      <w:b/>
      <w:bCs/>
      <w:smallCaps/>
    </w:rPr>
  </w:style>
  <w:style w:type="paragraph" w:styleId="TOCHeading">
    <w:name w:val="TOC Heading"/>
    <w:basedOn w:val="Heading1"/>
    <w:next w:val="Normal"/>
    <w:uiPriority w:val="39"/>
    <w:semiHidden/>
    <w:unhideWhenUsed/>
    <w:qFormat/>
    <w:rsid w:val="00A72E48"/>
    <w:pPr>
      <w:outlineLvl w:val="9"/>
    </w:pPr>
  </w:style>
  <w:style w:type="paragraph" w:styleId="Header">
    <w:name w:val="header"/>
    <w:basedOn w:val="Normal"/>
    <w:link w:val="HeaderChar"/>
    <w:uiPriority w:val="99"/>
    <w:unhideWhenUsed/>
    <w:rsid w:val="00335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0A0"/>
  </w:style>
  <w:style w:type="paragraph" w:styleId="Footer">
    <w:name w:val="footer"/>
    <w:basedOn w:val="Normal"/>
    <w:link w:val="FooterChar"/>
    <w:uiPriority w:val="99"/>
    <w:unhideWhenUsed/>
    <w:rsid w:val="00335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0A0"/>
  </w:style>
  <w:style w:type="character" w:styleId="CommentReference">
    <w:name w:val="annotation reference"/>
    <w:basedOn w:val="DefaultParagraphFont"/>
    <w:uiPriority w:val="99"/>
    <w:semiHidden/>
    <w:unhideWhenUsed/>
    <w:rsid w:val="0030403E"/>
    <w:rPr>
      <w:sz w:val="16"/>
      <w:szCs w:val="16"/>
    </w:rPr>
  </w:style>
  <w:style w:type="paragraph" w:styleId="CommentText">
    <w:name w:val="annotation text"/>
    <w:basedOn w:val="Normal"/>
    <w:link w:val="CommentTextChar"/>
    <w:uiPriority w:val="99"/>
    <w:semiHidden/>
    <w:unhideWhenUsed/>
    <w:rsid w:val="0030403E"/>
    <w:pPr>
      <w:spacing w:line="240" w:lineRule="auto"/>
    </w:pPr>
    <w:rPr>
      <w:sz w:val="20"/>
      <w:szCs w:val="20"/>
    </w:rPr>
  </w:style>
  <w:style w:type="character" w:customStyle="1" w:styleId="CommentTextChar">
    <w:name w:val="Comment Text Char"/>
    <w:basedOn w:val="DefaultParagraphFont"/>
    <w:link w:val="CommentText"/>
    <w:uiPriority w:val="99"/>
    <w:semiHidden/>
    <w:rsid w:val="0030403E"/>
    <w:rPr>
      <w:sz w:val="20"/>
      <w:szCs w:val="20"/>
    </w:rPr>
  </w:style>
  <w:style w:type="paragraph" w:styleId="CommentSubject">
    <w:name w:val="annotation subject"/>
    <w:basedOn w:val="CommentText"/>
    <w:next w:val="CommentText"/>
    <w:link w:val="CommentSubjectChar"/>
    <w:uiPriority w:val="99"/>
    <w:semiHidden/>
    <w:unhideWhenUsed/>
    <w:rsid w:val="0030403E"/>
    <w:rPr>
      <w:b/>
      <w:bCs/>
    </w:rPr>
  </w:style>
  <w:style w:type="character" w:customStyle="1" w:styleId="CommentSubjectChar">
    <w:name w:val="Comment Subject Char"/>
    <w:basedOn w:val="CommentTextChar"/>
    <w:link w:val="CommentSubject"/>
    <w:uiPriority w:val="99"/>
    <w:semiHidden/>
    <w:rsid w:val="0030403E"/>
    <w:rPr>
      <w:b/>
      <w:bCs/>
      <w:sz w:val="20"/>
      <w:szCs w:val="20"/>
    </w:rPr>
  </w:style>
  <w:style w:type="paragraph" w:styleId="BalloonText">
    <w:name w:val="Balloon Text"/>
    <w:basedOn w:val="Normal"/>
    <w:link w:val="BalloonTextChar"/>
    <w:uiPriority w:val="99"/>
    <w:semiHidden/>
    <w:unhideWhenUsed/>
    <w:rsid w:val="00304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03E"/>
    <w:rPr>
      <w:rFonts w:ascii="Segoe UI" w:hAnsi="Segoe UI" w:cs="Segoe UI"/>
      <w:sz w:val="18"/>
      <w:szCs w:val="18"/>
    </w:rPr>
  </w:style>
  <w:style w:type="table" w:styleId="TableGrid">
    <w:name w:val="Table Grid"/>
    <w:basedOn w:val="TableNormal"/>
    <w:uiPriority w:val="59"/>
    <w:rsid w:val="00E80DF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A06B93EBDC047BC313C6467CE02EE" ma:contentTypeVersion="2" ma:contentTypeDescription="Create a new document." ma:contentTypeScope="" ma:versionID="04d4c146bb797b9b77604fa7f929260f">
  <xsd:schema xmlns:xsd="http://www.w3.org/2001/XMLSchema" xmlns:xs="http://www.w3.org/2001/XMLSchema" xmlns:p="http://schemas.microsoft.com/office/2006/metadata/properties" xmlns:ns2="ece9b89c-ddb9-41cf-a500-a15a045cda25" targetNamespace="http://schemas.microsoft.com/office/2006/metadata/properties" ma:root="true" ma:fieldsID="0a546c1b1e661799d9fb61836d848522" ns2:_="">
    <xsd:import namespace="ece9b89c-ddb9-41cf-a500-a15a045cd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9b89c-ddb9-41cf-a500-a15a045cd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79B96-C730-40D9-BFBC-26674B5BFE1E}">
  <ds:schemaRefs>
    <ds:schemaRef ds:uri="http://schemas.microsoft.com/sharepoint/v3/contenttype/forms"/>
  </ds:schemaRefs>
</ds:datastoreItem>
</file>

<file path=customXml/itemProps2.xml><?xml version="1.0" encoding="utf-8"?>
<ds:datastoreItem xmlns:ds="http://schemas.openxmlformats.org/officeDocument/2006/customXml" ds:itemID="{79A1DEBF-D533-4C72-AC3C-8743BE2B990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e9b89c-ddb9-41cf-a500-a15a045cda25"/>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0E02FA6-6197-48DF-812E-6019F586A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9b89c-ddb9-41cf-a500-a15a045cd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Basis of Local Mission Church template</vt:lpstr>
    </vt:vector>
  </TitlesOfParts>
  <Company>Church of Scotland</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 of Local Mission Church template</dc:title>
  <dc:subject>Template document to be used in presbytery planning</dc:subject>
  <dc:creator>Linford, Victoria</dc:creator>
  <cp:keywords/>
  <dc:description/>
  <cp:lastModifiedBy>Linford, Victoria</cp:lastModifiedBy>
  <cp:revision>16</cp:revision>
  <dcterms:created xsi:type="dcterms:W3CDTF">2024-08-06T11:54:00Z</dcterms:created>
  <dcterms:modified xsi:type="dcterms:W3CDTF">2024-08-08T09:39:00Z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0x0101005E5A06B93EBDC047BC313C6467CE02EE</vt:lpwstr>
  </property>
</Properties>
</file>